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20" w:rsidRPr="000F1D7D" w:rsidRDefault="00244220" w:rsidP="00135BCB">
      <w:pPr>
        <w:jc w:val="center"/>
        <w:rPr>
          <w:sz w:val="28"/>
          <w:szCs w:val="28"/>
          <w:lang w:val="en-US"/>
        </w:rPr>
      </w:pPr>
    </w:p>
    <w:p w:rsidR="00244220" w:rsidRDefault="00244220" w:rsidP="009F4D5E">
      <w:pPr>
        <w:rPr>
          <w:sz w:val="28"/>
          <w:szCs w:val="28"/>
        </w:rPr>
      </w:pPr>
    </w:p>
    <w:p w:rsidR="00244220" w:rsidRDefault="00244220" w:rsidP="00135BCB">
      <w:pPr>
        <w:jc w:val="center"/>
        <w:rPr>
          <w:sz w:val="28"/>
          <w:szCs w:val="28"/>
        </w:rPr>
      </w:pPr>
    </w:p>
    <w:p w:rsidR="00A110DB" w:rsidRDefault="00A110DB" w:rsidP="00135BCB">
      <w:pPr>
        <w:jc w:val="center"/>
        <w:rPr>
          <w:sz w:val="28"/>
          <w:szCs w:val="28"/>
        </w:rPr>
      </w:pPr>
      <w:r>
        <w:rPr>
          <w:sz w:val="28"/>
          <w:szCs w:val="28"/>
        </w:rPr>
        <w:t>ДНІПРОВСЬКИЙ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ПОЛІТЕХНІЧНИЙ </w:t>
      </w:r>
      <w:r w:rsidR="00D06919">
        <w:rPr>
          <w:sz w:val="28"/>
          <w:szCs w:val="28"/>
        </w:rPr>
        <w:t xml:space="preserve">ФАХОВИЙ </w:t>
      </w:r>
      <w:r>
        <w:rPr>
          <w:sz w:val="28"/>
          <w:szCs w:val="28"/>
        </w:rPr>
        <w:t>КОЛЕДЖ</w:t>
      </w:r>
    </w:p>
    <w:p w:rsidR="00A110DB" w:rsidRDefault="00A110DB" w:rsidP="00135BCB">
      <w:pPr>
        <w:jc w:val="center"/>
        <w:rPr>
          <w:sz w:val="28"/>
          <w:szCs w:val="28"/>
        </w:rPr>
      </w:pPr>
    </w:p>
    <w:p w:rsidR="00A110DB" w:rsidRDefault="00A110DB" w:rsidP="00135BCB">
      <w:pPr>
        <w:jc w:val="center"/>
        <w:rPr>
          <w:sz w:val="28"/>
          <w:szCs w:val="28"/>
        </w:rPr>
      </w:pPr>
    </w:p>
    <w:p w:rsidR="00D06919" w:rsidRDefault="00D06919" w:rsidP="00135BCB">
      <w:pPr>
        <w:jc w:val="center"/>
        <w:rPr>
          <w:sz w:val="28"/>
          <w:szCs w:val="28"/>
        </w:rPr>
      </w:pPr>
    </w:p>
    <w:p w:rsidR="00D06919" w:rsidRDefault="00D06919" w:rsidP="00135BCB">
      <w:pPr>
        <w:jc w:val="center"/>
        <w:rPr>
          <w:sz w:val="28"/>
          <w:szCs w:val="28"/>
        </w:rPr>
      </w:pPr>
    </w:p>
    <w:p w:rsidR="00A110DB" w:rsidRDefault="00A110DB" w:rsidP="00244220">
      <w:pPr>
        <w:spacing w:line="360" w:lineRule="auto"/>
        <w:ind w:firstLine="510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A110DB" w:rsidRDefault="00A110DB" w:rsidP="00135BCB">
      <w:pPr>
        <w:ind w:left="5103"/>
        <w:rPr>
          <w:sz w:val="28"/>
          <w:szCs w:val="28"/>
        </w:rPr>
      </w:pPr>
    </w:p>
    <w:p w:rsidR="00A110DB" w:rsidRDefault="00A110DB" w:rsidP="00135BCB">
      <w:pPr>
        <w:ind w:left="5103"/>
        <w:rPr>
          <w:sz w:val="28"/>
          <w:szCs w:val="28"/>
        </w:rPr>
      </w:pPr>
    </w:p>
    <w:p w:rsidR="00A110DB" w:rsidRDefault="00A110DB" w:rsidP="00135BCB">
      <w:pPr>
        <w:ind w:left="5103"/>
        <w:rPr>
          <w:sz w:val="28"/>
          <w:szCs w:val="28"/>
        </w:rPr>
      </w:pPr>
    </w:p>
    <w:p w:rsidR="00A110DB" w:rsidRDefault="00A110DB" w:rsidP="00135BCB">
      <w:pPr>
        <w:ind w:left="5103"/>
        <w:rPr>
          <w:sz w:val="28"/>
          <w:szCs w:val="28"/>
        </w:rPr>
      </w:pPr>
    </w:p>
    <w:p w:rsidR="00A110DB" w:rsidRPr="00244220" w:rsidRDefault="00A110DB" w:rsidP="00D06919">
      <w:pPr>
        <w:rPr>
          <w:sz w:val="28"/>
          <w:szCs w:val="28"/>
        </w:rPr>
      </w:pPr>
    </w:p>
    <w:p w:rsidR="00244220" w:rsidRDefault="00244220" w:rsidP="00135BCB">
      <w:pPr>
        <w:pStyle w:val="1"/>
        <w:spacing w:line="360" w:lineRule="auto"/>
        <w:jc w:val="center"/>
        <w:rPr>
          <w:rFonts w:ascii="Times New Roman" w:hAnsi="Times New Roman" w:cs="Times New Roman"/>
          <w:caps/>
          <w:lang w:val="uk-UA"/>
        </w:rPr>
      </w:pPr>
    </w:p>
    <w:p w:rsidR="00244220" w:rsidRDefault="00244220" w:rsidP="00135BCB">
      <w:pPr>
        <w:pStyle w:val="1"/>
        <w:spacing w:line="360" w:lineRule="auto"/>
        <w:jc w:val="center"/>
        <w:rPr>
          <w:rFonts w:ascii="Times New Roman" w:hAnsi="Times New Roman" w:cs="Times New Roman"/>
          <w:caps/>
          <w:lang w:val="uk-UA"/>
        </w:rPr>
      </w:pPr>
    </w:p>
    <w:p w:rsidR="00A110DB" w:rsidRDefault="00A110DB" w:rsidP="00135BCB">
      <w:pPr>
        <w:pStyle w:val="1"/>
        <w:spacing w:line="360" w:lineRule="auto"/>
        <w:jc w:val="center"/>
        <w:rPr>
          <w:rFonts w:ascii="Times New Roman" w:hAnsi="Times New Roman" w:cs="Times New Roman"/>
          <w:caps/>
          <w:lang w:val="uk-UA"/>
        </w:rPr>
      </w:pPr>
      <w:r>
        <w:rPr>
          <w:rFonts w:ascii="Times New Roman" w:hAnsi="Times New Roman" w:cs="Times New Roman"/>
          <w:caps/>
          <w:lang w:val="uk-UA"/>
        </w:rPr>
        <w:t xml:space="preserve">План роботи </w:t>
      </w:r>
    </w:p>
    <w:p w:rsidR="00A110DB" w:rsidRDefault="0094014E" w:rsidP="00135BCB">
      <w:pPr>
        <w:spacing w:line="360" w:lineRule="auto"/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  <w:lang w:val="uk-UA"/>
        </w:rPr>
        <w:t>ЦИКЛОВОЇ</w:t>
      </w:r>
      <w:r w:rsidR="00A110DB">
        <w:rPr>
          <w:b/>
          <w:bCs/>
          <w:caps/>
          <w:sz w:val="32"/>
          <w:szCs w:val="32"/>
          <w:lang w:val="uk-UA"/>
        </w:rPr>
        <w:t xml:space="preserve"> комісії</w:t>
      </w:r>
    </w:p>
    <w:p w:rsidR="00A110DB" w:rsidRDefault="00A110DB" w:rsidP="00135BCB">
      <w:pPr>
        <w:spacing w:line="360" w:lineRule="auto"/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  <w:lang w:val="uk-UA"/>
        </w:rPr>
        <w:t>технолого-</w:t>
      </w:r>
      <w:r w:rsidR="00D06919">
        <w:rPr>
          <w:b/>
          <w:bCs/>
          <w:caps/>
          <w:sz w:val="32"/>
          <w:szCs w:val="32"/>
          <w:lang w:val="uk-UA"/>
        </w:rPr>
        <w:t>ЕКОЛОГІЧНИХ</w:t>
      </w:r>
      <w:r>
        <w:rPr>
          <w:b/>
          <w:bCs/>
          <w:caps/>
          <w:sz w:val="32"/>
          <w:szCs w:val="32"/>
          <w:lang w:val="uk-UA"/>
        </w:rPr>
        <w:t xml:space="preserve"> дисциплін</w:t>
      </w:r>
    </w:p>
    <w:p w:rsidR="00244220" w:rsidRDefault="00244220" w:rsidP="00135BCB">
      <w:pPr>
        <w:spacing w:line="360" w:lineRule="auto"/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  <w:lang w:val="uk-UA"/>
        </w:rPr>
        <w:t>на 2025-2026 навчальний рік</w:t>
      </w:r>
    </w:p>
    <w:p w:rsidR="00A110DB" w:rsidRDefault="00A110DB" w:rsidP="00135BCB">
      <w:pPr>
        <w:spacing w:line="360" w:lineRule="auto"/>
        <w:jc w:val="center"/>
        <w:rPr>
          <w:b/>
          <w:bCs/>
          <w:caps/>
          <w:sz w:val="32"/>
          <w:szCs w:val="32"/>
          <w:lang w:val="uk-UA"/>
        </w:rPr>
      </w:pPr>
    </w:p>
    <w:p w:rsidR="00A110DB" w:rsidRDefault="00A110DB" w:rsidP="00135BCB">
      <w:pPr>
        <w:spacing w:line="360" w:lineRule="auto"/>
        <w:jc w:val="center"/>
        <w:rPr>
          <w:b/>
          <w:bCs/>
          <w:caps/>
          <w:sz w:val="32"/>
          <w:szCs w:val="32"/>
          <w:lang w:val="uk-UA"/>
        </w:rPr>
      </w:pPr>
    </w:p>
    <w:p w:rsidR="00A110DB" w:rsidRDefault="00A110DB" w:rsidP="00D06919">
      <w:pPr>
        <w:spacing w:line="360" w:lineRule="auto"/>
        <w:rPr>
          <w:b/>
          <w:bCs/>
          <w:caps/>
          <w:sz w:val="32"/>
          <w:szCs w:val="32"/>
          <w:lang w:val="uk-UA"/>
        </w:rPr>
      </w:pPr>
    </w:p>
    <w:p w:rsidR="00D06919" w:rsidRDefault="00D06919" w:rsidP="00D06919">
      <w:pPr>
        <w:spacing w:line="360" w:lineRule="auto"/>
        <w:rPr>
          <w:b/>
          <w:bCs/>
          <w:caps/>
          <w:sz w:val="32"/>
          <w:szCs w:val="32"/>
          <w:lang w:val="uk-UA"/>
        </w:rPr>
      </w:pPr>
    </w:p>
    <w:p w:rsidR="00D06919" w:rsidRDefault="00D06919" w:rsidP="00D06919">
      <w:pPr>
        <w:spacing w:line="360" w:lineRule="auto"/>
        <w:rPr>
          <w:b/>
          <w:bCs/>
          <w:caps/>
          <w:sz w:val="32"/>
          <w:szCs w:val="32"/>
          <w:lang w:val="uk-UA"/>
        </w:rPr>
      </w:pPr>
    </w:p>
    <w:p w:rsidR="00A110DB" w:rsidRDefault="00A110DB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660421" w:rsidRDefault="00660421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p w:rsidR="009F4D5E" w:rsidRDefault="009F4D5E" w:rsidP="00135BCB">
      <w:pPr>
        <w:ind w:firstLine="540"/>
        <w:jc w:val="center"/>
        <w:rPr>
          <w:sz w:val="28"/>
          <w:szCs w:val="28"/>
        </w:rPr>
      </w:pPr>
    </w:p>
    <w:p w:rsidR="00244220" w:rsidRDefault="00244220" w:rsidP="00135BCB">
      <w:pPr>
        <w:ind w:firstLine="540"/>
        <w:jc w:val="center"/>
        <w:rPr>
          <w:sz w:val="28"/>
          <w:szCs w:val="28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09"/>
        <w:gridCol w:w="1988"/>
        <w:gridCol w:w="1559"/>
        <w:gridCol w:w="850"/>
      </w:tblGrid>
      <w:tr w:rsidR="000A5F52" w:rsidRPr="000A5F52" w:rsidTr="00660421">
        <w:trPr>
          <w:trHeight w:val="68"/>
        </w:trPr>
        <w:tc>
          <w:tcPr>
            <w:tcW w:w="10773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A5F52" w:rsidRPr="000A5F52" w:rsidTr="00660421">
        <w:trPr>
          <w:trHeight w:val="8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43E" w:rsidRDefault="00E2543E" w:rsidP="000A5F52">
            <w:pPr>
              <w:jc w:val="center"/>
              <w:rPr>
                <w:lang w:val="uk-UA"/>
              </w:rPr>
            </w:pPr>
          </w:p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№   з/п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43E" w:rsidRDefault="00E2543E" w:rsidP="000A5F52">
            <w:pPr>
              <w:jc w:val="center"/>
              <w:rPr>
                <w:lang w:val="uk-UA"/>
              </w:rPr>
            </w:pPr>
          </w:p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Зміст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43E" w:rsidRDefault="00E2543E" w:rsidP="00660421">
            <w:pPr>
              <w:jc w:val="center"/>
              <w:rPr>
                <w:lang w:val="uk-UA"/>
              </w:rPr>
            </w:pPr>
          </w:p>
          <w:p w:rsidR="000A5F52" w:rsidRPr="000A5F52" w:rsidRDefault="00273D38" w:rsidP="006604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43E" w:rsidRDefault="00E2543E" w:rsidP="000A5F52">
            <w:pPr>
              <w:jc w:val="center"/>
              <w:rPr>
                <w:lang w:val="uk-UA"/>
              </w:rPr>
            </w:pPr>
          </w:p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Строк виконання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A5F52" w:rsidRPr="000A5F52" w:rsidRDefault="00660421" w:rsidP="000A5F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Позначка про виконання</w:t>
            </w:r>
          </w:p>
        </w:tc>
      </w:tr>
      <w:tr w:rsidR="000A5F52" w:rsidRPr="000A5F52" w:rsidTr="00660421">
        <w:trPr>
          <w:trHeight w:val="2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  <w:r w:rsidRPr="000A5F52">
              <w:rPr>
                <w:lang w:val="uk-UA"/>
              </w:rPr>
              <w:t>5</w:t>
            </w:r>
          </w:p>
        </w:tc>
      </w:tr>
      <w:tr w:rsidR="000A5F52" w:rsidRPr="000A5F52" w:rsidTr="00660421">
        <w:trPr>
          <w:trHeight w:val="252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5F52" w:rsidRPr="00660421" w:rsidRDefault="000A5F52" w:rsidP="002B7724">
            <w:pPr>
              <w:numPr>
                <w:ilvl w:val="0"/>
                <w:numId w:val="3"/>
              </w:numPr>
              <w:spacing w:line="276" w:lineRule="auto"/>
              <w:ind w:left="34" w:firstLine="0"/>
              <w:contextualSpacing/>
              <w:jc w:val="center"/>
              <w:rPr>
                <w:b/>
                <w:lang w:val="uk-UA"/>
              </w:rPr>
            </w:pPr>
            <w:bookmarkStart w:id="0" w:name="_GoBack"/>
            <w:bookmarkEnd w:id="0"/>
            <w:r w:rsidRPr="000A5F52">
              <w:rPr>
                <w:b/>
                <w:lang w:val="uk-UA"/>
              </w:rPr>
              <w:t>ОРГАНІЗАЦІЙНА РОБОТА</w:t>
            </w:r>
          </w:p>
        </w:tc>
      </w:tr>
      <w:tr w:rsidR="009866D9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660421" w:rsidRDefault="009866D9" w:rsidP="009866D9">
            <w:pPr>
              <w:jc w:val="both"/>
              <w:rPr>
                <w:lang w:val="uk-UA"/>
              </w:rPr>
            </w:pPr>
            <w:proofErr w:type="spellStart"/>
            <w:r w:rsidRPr="009866D9">
              <w:t>Визнач</w:t>
            </w:r>
            <w:r>
              <w:rPr>
                <w:lang w:val="uk-UA"/>
              </w:rPr>
              <w:t>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напрямків</w:t>
            </w:r>
            <w:proofErr w:type="spellEnd"/>
            <w:r w:rsidRPr="009866D9">
              <w:t xml:space="preserve"> </w:t>
            </w:r>
            <w:proofErr w:type="spellStart"/>
            <w:r w:rsidRPr="009866D9">
              <w:t>роботи</w:t>
            </w:r>
            <w:proofErr w:type="spellEnd"/>
            <w:r w:rsidRPr="009866D9">
              <w:t xml:space="preserve"> </w:t>
            </w:r>
            <w:proofErr w:type="spellStart"/>
            <w:r w:rsidRPr="009866D9">
              <w:t>циклової</w:t>
            </w:r>
            <w:proofErr w:type="spellEnd"/>
            <w:r w:rsidRPr="009866D9">
              <w:t xml:space="preserve"> </w:t>
            </w:r>
            <w:proofErr w:type="spellStart"/>
            <w:r w:rsidRPr="009866D9">
              <w:t>комісії</w:t>
            </w:r>
            <w:proofErr w:type="spellEnd"/>
            <w:r w:rsidRPr="009866D9">
              <w:t xml:space="preserve"> на </w:t>
            </w:r>
            <w:proofErr w:type="spellStart"/>
            <w:r w:rsidRPr="009866D9">
              <w:t>основі</w:t>
            </w:r>
            <w:proofErr w:type="spellEnd"/>
            <w:r w:rsidRPr="009866D9">
              <w:t xml:space="preserve"> </w:t>
            </w:r>
            <w:proofErr w:type="spellStart"/>
            <w:r w:rsidRPr="009866D9">
              <w:t>методичн</w:t>
            </w:r>
            <w:r>
              <w:rPr>
                <w:lang w:val="uk-UA"/>
              </w:rPr>
              <w:t>ої</w:t>
            </w:r>
            <w:proofErr w:type="spellEnd"/>
            <w:r w:rsidRPr="009866D9">
              <w:t xml:space="preserve"> проблем</w:t>
            </w:r>
            <w:r>
              <w:rPr>
                <w:lang w:val="uk-UA"/>
              </w:rPr>
              <w:t>и</w:t>
            </w:r>
            <w:r w:rsidRPr="009866D9"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0A5F52" w:rsidRDefault="009866D9" w:rsidP="000A5F52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9866D9" w:rsidRDefault="009866D9" w:rsidP="0066042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до 02.09.2025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6D9" w:rsidRPr="000A5F52" w:rsidRDefault="009866D9" w:rsidP="000A5F52">
            <w:pPr>
              <w:jc w:val="center"/>
              <w:rPr>
                <w:lang w:val="uk-UA"/>
              </w:rPr>
            </w:pPr>
          </w:p>
        </w:tc>
      </w:tr>
      <w:tr w:rsidR="000A5F52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660421" w:rsidRDefault="00660421" w:rsidP="00892DC6">
            <w:pPr>
              <w:jc w:val="both"/>
              <w:rPr>
                <w:lang w:val="uk-UA"/>
              </w:rPr>
            </w:pPr>
            <w:r w:rsidRPr="00660421">
              <w:rPr>
                <w:lang w:val="uk-UA"/>
              </w:rPr>
              <w:t>Обговорення та затвердження плану р</w:t>
            </w:r>
            <w:r>
              <w:rPr>
                <w:lang w:val="uk-UA"/>
              </w:rPr>
              <w:t xml:space="preserve">оботи </w:t>
            </w:r>
            <w:r w:rsidR="00892DC6">
              <w:rPr>
                <w:lang w:val="uk-UA"/>
              </w:rPr>
              <w:t>циклової</w:t>
            </w:r>
            <w:r>
              <w:rPr>
                <w:lang w:val="uk-UA"/>
              </w:rPr>
              <w:t xml:space="preserve"> комісії на 2025-2026</w:t>
            </w:r>
            <w:r w:rsidRPr="00660421">
              <w:rPr>
                <w:lang w:val="uk-UA"/>
              </w:rPr>
              <w:t xml:space="preserve"> навчальний рік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660421">
            <w:pPr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Вересень</w:t>
            </w:r>
            <w:proofErr w:type="spellEnd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jc w:val="center"/>
              <w:rPr>
                <w:lang w:val="uk-UA"/>
              </w:rPr>
            </w:pPr>
          </w:p>
        </w:tc>
      </w:tr>
      <w:tr w:rsidR="00660421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42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421" w:rsidRPr="00660421" w:rsidRDefault="00660421" w:rsidP="00660421">
            <w:pPr>
              <w:jc w:val="both"/>
              <w:rPr>
                <w:lang w:val="uk-UA"/>
              </w:rPr>
            </w:pPr>
            <w:r w:rsidRPr="00660421">
              <w:rPr>
                <w:lang w:val="uk-UA"/>
              </w:rPr>
              <w:t>Обговорення та погодження індивідуальних планів викладачів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421" w:rsidRPr="000A5F52" w:rsidRDefault="00660421" w:rsidP="000A5F52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421" w:rsidRPr="000A5F52" w:rsidRDefault="00660421" w:rsidP="000A5F52">
            <w:pPr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Вересень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0421" w:rsidRPr="000A5F52" w:rsidRDefault="00660421" w:rsidP="000A5F52">
            <w:pPr>
              <w:jc w:val="center"/>
              <w:rPr>
                <w:lang w:val="uk-UA"/>
              </w:rPr>
            </w:pPr>
          </w:p>
        </w:tc>
      </w:tr>
      <w:tr w:rsidR="000A5F52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660421" w:rsidP="00660421">
            <w:pPr>
              <w:jc w:val="both"/>
              <w:rPr>
                <w:lang w:val="uk-UA"/>
              </w:rPr>
            </w:pPr>
            <w:r w:rsidRPr="00660421">
              <w:rPr>
                <w:rFonts w:eastAsia="Calibri"/>
                <w:shd w:val="clear" w:color="auto" w:fill="FFFFFF"/>
                <w:lang w:val="uk-UA" w:eastAsia="en-US"/>
              </w:rPr>
              <w:t>Розгляд та затвердження навчальних та робочих програм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660421">
            <w:pPr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Вересень</w:t>
            </w:r>
            <w:proofErr w:type="spellEnd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</w:p>
        </w:tc>
      </w:tr>
      <w:tr w:rsidR="009866D9" w:rsidRPr="009866D9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660421" w:rsidRDefault="009866D9" w:rsidP="0066042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9866D9">
              <w:rPr>
                <w:rFonts w:eastAsia="Calibri"/>
                <w:shd w:val="clear" w:color="auto" w:fill="FFFFFF"/>
                <w:lang w:val="uk-UA" w:eastAsia="en-US"/>
              </w:rPr>
              <w:t xml:space="preserve">Погодження графіків </w:t>
            </w:r>
            <w:proofErr w:type="spellStart"/>
            <w:r w:rsidRPr="009866D9">
              <w:rPr>
                <w:rFonts w:eastAsia="Calibri"/>
                <w:shd w:val="clear" w:color="auto" w:fill="FFFFFF"/>
                <w:lang w:val="uk-UA" w:eastAsia="en-US"/>
              </w:rPr>
              <w:t>взаємовідвідування</w:t>
            </w:r>
            <w:proofErr w:type="spellEnd"/>
            <w:r w:rsidRPr="009866D9">
              <w:rPr>
                <w:rFonts w:eastAsia="Calibri"/>
                <w:shd w:val="clear" w:color="auto" w:fill="FFFFFF"/>
                <w:lang w:val="uk-UA" w:eastAsia="en-US"/>
              </w:rPr>
              <w:t xml:space="preserve"> викладачів комісії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9866D9" w:rsidRDefault="009866D9" w:rsidP="000A5F52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9866D9" w:rsidRDefault="009866D9" w:rsidP="0066042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Вересень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6D9" w:rsidRPr="000A5F52" w:rsidRDefault="009866D9" w:rsidP="000A5F52">
            <w:pPr>
              <w:rPr>
                <w:lang w:val="uk-UA"/>
              </w:rPr>
            </w:pPr>
          </w:p>
        </w:tc>
      </w:tr>
      <w:tr w:rsidR="009866D9" w:rsidRPr="009866D9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9866D9" w:rsidRDefault="009866D9" w:rsidP="009866D9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Скла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>дання</w:t>
            </w:r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графік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ів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проведення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відкритих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занять і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розробки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методичного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забезпечення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0A5F52" w:rsidRDefault="009866D9" w:rsidP="000A5F52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6D9" w:rsidRPr="009866D9" w:rsidRDefault="009866D9" w:rsidP="0066042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Вересень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6D9" w:rsidRPr="000A5F52" w:rsidRDefault="009866D9" w:rsidP="000A5F52">
            <w:pPr>
              <w:rPr>
                <w:lang w:val="uk-UA"/>
              </w:rPr>
            </w:pPr>
          </w:p>
        </w:tc>
      </w:tr>
      <w:tr w:rsidR="000A5F52" w:rsidRPr="000A5F52" w:rsidTr="00660421">
        <w:trPr>
          <w:trHeight w:val="13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660421">
            <w:pPr>
              <w:jc w:val="both"/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Опрацювання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законодавчих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актів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і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нормативних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документів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щодо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організації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освітнього та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виховного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процесу</w:t>
            </w:r>
            <w:proofErr w:type="spellEnd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із здобувачами освіти 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та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ведення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документації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660421" w:rsidRDefault="00660421" w:rsidP="00660421">
            <w:r>
              <w:rPr>
                <w:shd w:val="clear" w:color="auto" w:fill="FFFFFF"/>
              </w:rPr>
              <w:t xml:space="preserve">Голова </w:t>
            </w:r>
            <w:proofErr w:type="spellStart"/>
            <w:r>
              <w:rPr>
                <w:shd w:val="clear" w:color="auto" w:fill="FFFFFF"/>
              </w:rPr>
              <w:t>циклової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комісії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викладачі</w:t>
            </w:r>
            <w:proofErr w:type="spellEnd"/>
            <w:r>
              <w:rPr>
                <w:shd w:val="clear" w:color="auto" w:fill="FFFFFF"/>
              </w:rPr>
              <w:t xml:space="preserve">, методист </w:t>
            </w:r>
            <w:proofErr w:type="spellStart"/>
            <w:r w:rsidR="000A5F52" w:rsidRPr="000A5F52">
              <w:rPr>
                <w:shd w:val="clear" w:color="auto" w:fill="FFFFFF"/>
              </w:rPr>
              <w:t>коледжу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660421" w:rsidP="00660421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  <w:r w:rsidR="000A5F52" w:rsidRPr="000A5F52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</w:p>
        </w:tc>
      </w:tr>
      <w:tr w:rsidR="000A5F52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> 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Ознайомлення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з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Типовим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положенням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про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атестацію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педагогічних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працівників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методист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коледжу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Жовтень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- листопад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5F52" w:rsidRPr="000A5F52" w:rsidRDefault="000A5F52" w:rsidP="000A5F52">
            <w:pPr>
              <w:rPr>
                <w:lang w:val="uk-UA"/>
              </w:rPr>
            </w:pPr>
          </w:p>
        </w:tc>
      </w:tr>
      <w:tr w:rsidR="003D3801" w:rsidRPr="00892DC6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892DC6" w:rsidRDefault="003D3801" w:rsidP="003D380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892DC6">
              <w:rPr>
                <w:rFonts w:eastAsia="Calibri"/>
                <w:shd w:val="clear" w:color="auto" w:fill="FFFFFF"/>
                <w:lang w:val="uk-UA" w:eastAsia="en-US"/>
              </w:rPr>
              <w:t>Організ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ація</w:t>
            </w:r>
            <w:r w:rsidRPr="00892DC6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92DC6">
              <w:rPr>
                <w:rFonts w:eastAsia="Calibri"/>
                <w:shd w:val="clear" w:color="auto" w:fill="FFFFFF"/>
                <w:lang w:val="uk-UA" w:eastAsia="en-US"/>
              </w:rPr>
              <w:t>взаємовідвідування</w:t>
            </w:r>
            <w:proofErr w:type="spellEnd"/>
            <w:r w:rsidRPr="00892DC6">
              <w:rPr>
                <w:rFonts w:eastAsia="Calibri"/>
                <w:shd w:val="clear" w:color="auto" w:fill="FFFFFF"/>
                <w:lang w:val="uk-UA" w:eastAsia="en-US"/>
              </w:rPr>
              <w:t xml:space="preserve"> занять та їх обговорення викладачами комісії з метою вивчення методики проведення нетрадиційних занять та педагогічного досвіду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892DC6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Організація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профорієнтаційної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роботи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Протягом 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Організ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ація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робот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щодо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аналізу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причин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низьких результатів</w:t>
            </w:r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навчання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окремих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студентів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для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визначення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дидактичних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методів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усунення</w:t>
            </w:r>
            <w:proofErr w:type="spellEnd"/>
            <w:r w:rsidRPr="009866D9">
              <w:rPr>
                <w:rFonts w:eastAsia="Calibri"/>
                <w:shd w:val="clear" w:color="auto" w:fill="FFFFFF"/>
                <w:lang w:eastAsia="en-US"/>
              </w:rPr>
              <w:t xml:space="preserve"> причин </w:t>
            </w:r>
            <w:proofErr w:type="spellStart"/>
            <w:r w:rsidRPr="009866D9">
              <w:rPr>
                <w:rFonts w:eastAsia="Calibri"/>
                <w:shd w:val="clear" w:color="auto" w:fill="FFFFFF"/>
                <w:lang w:eastAsia="en-US"/>
              </w:rPr>
              <w:t>неуспішності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Г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Протягом 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0A5F52" w:rsidTr="00660421">
        <w:trPr>
          <w:trHeight w:val="8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D9761A" w:rsidP="00D9761A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D9761A">
              <w:rPr>
                <w:rFonts w:eastAsia="Calibri"/>
                <w:shd w:val="clear" w:color="auto" w:fill="FFFFFF"/>
                <w:lang w:eastAsia="en-US"/>
              </w:rPr>
              <w:t>Затвердження</w:t>
            </w:r>
            <w:proofErr w:type="spellEnd"/>
            <w:r w:rsidRPr="00D9761A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9761A">
              <w:rPr>
                <w:rFonts w:eastAsia="Calibri"/>
                <w:shd w:val="clear" w:color="auto" w:fill="FFFFFF"/>
                <w:lang w:eastAsia="en-US"/>
              </w:rPr>
              <w:t>завдань</w:t>
            </w:r>
            <w:proofErr w:type="spellEnd"/>
            <w:r w:rsidRPr="00D9761A">
              <w:rPr>
                <w:rFonts w:eastAsia="Calibri"/>
                <w:shd w:val="clear" w:color="auto" w:fill="FFFFFF"/>
                <w:lang w:eastAsia="en-US"/>
              </w:rPr>
              <w:t xml:space="preserve"> для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К</w:t>
            </w:r>
            <w:r w:rsidRPr="00D9761A">
              <w:rPr>
                <w:rFonts w:eastAsia="Calibri"/>
                <w:shd w:val="clear" w:color="auto" w:fill="FFFFFF"/>
                <w:lang w:eastAsia="en-US"/>
              </w:rPr>
              <w:t xml:space="preserve">КР, </w:t>
            </w:r>
            <w:proofErr w:type="spellStart"/>
            <w:r w:rsidRPr="00D9761A">
              <w:rPr>
                <w:rFonts w:eastAsia="Calibri"/>
                <w:shd w:val="clear" w:color="auto" w:fill="FFFFFF"/>
                <w:lang w:eastAsia="en-US"/>
              </w:rPr>
              <w:t>екзаменаційних</w:t>
            </w:r>
            <w:proofErr w:type="spellEnd"/>
            <w:r w:rsidRPr="00D9761A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9761A">
              <w:rPr>
                <w:rFonts w:eastAsia="Calibri"/>
                <w:shd w:val="clear" w:color="auto" w:fill="FFFFFF"/>
                <w:lang w:eastAsia="en-US"/>
              </w:rPr>
              <w:t>білетів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660421" w:rsidRDefault="00D9761A" w:rsidP="003D3801">
            <w:pPr>
              <w:shd w:val="clear" w:color="auto" w:fill="FFFFFF"/>
              <w:spacing w:after="225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3D3801" w:rsidTr="00660421">
        <w:trPr>
          <w:trHeight w:val="8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3D3801" w:rsidRDefault="003D3801" w:rsidP="003D380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3D3801">
              <w:rPr>
                <w:rFonts w:eastAsia="Calibri"/>
                <w:shd w:val="clear" w:color="auto" w:fill="FFFFFF"/>
                <w:lang w:val="uk-UA" w:eastAsia="en-US"/>
              </w:rPr>
              <w:t>Розгляд та обговорення результатів успішності та відвідування студентів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спеціальності за </w:t>
            </w:r>
            <w:r w:rsidRPr="003D3801">
              <w:rPr>
                <w:rFonts w:eastAsia="Calibri"/>
                <w:shd w:val="clear" w:color="auto" w:fill="FFFFFF"/>
                <w:lang w:val="uk-UA" w:eastAsia="en-US"/>
              </w:rPr>
              <w:t>І та ІІ семестр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2025-2026</w:t>
            </w:r>
            <w:r w:rsidRPr="003D3801">
              <w:rPr>
                <w:rFonts w:eastAsia="Calibri"/>
                <w:shd w:val="clear" w:color="auto" w:fill="FFFFFF"/>
                <w:lang w:val="uk-UA" w:eastAsia="en-US"/>
              </w:rPr>
              <w:t xml:space="preserve"> навчального року.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3D3801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3D3801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3D3801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3D3801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D3801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Default="003D3801" w:rsidP="003D3801">
            <w:pPr>
              <w:shd w:val="clear" w:color="auto" w:fill="FFFFFF"/>
              <w:spacing w:after="225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Січень, червень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0A5F52" w:rsidTr="00660421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  <w:r w:rsidRPr="000A5F52">
              <w:rPr>
                <w:lang w:val="uk-UA"/>
              </w:rPr>
              <w:t>Виконання обов’язків завідувачів кабінетів.</w:t>
            </w:r>
          </w:p>
          <w:p w:rsidR="003D3801" w:rsidRPr="000A5F52" w:rsidRDefault="003D3801" w:rsidP="003D3801">
            <w:pPr>
              <w:rPr>
                <w:lang w:val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( згідно наказу)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Протягом 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3D3801" w:rsidRPr="000A5F52" w:rsidTr="00660421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  <w:r w:rsidRPr="000A5F52">
              <w:rPr>
                <w:lang w:val="uk-UA"/>
              </w:rPr>
              <w:t xml:space="preserve">Організація і проведення </w:t>
            </w:r>
            <w:r>
              <w:rPr>
                <w:lang w:val="uk-UA"/>
              </w:rPr>
              <w:t>тижня ЦК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D9761A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Голова ЦК, викладачі </w:t>
            </w:r>
            <w:r w:rsidR="003D3801"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Березень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lang w:val="uk-UA"/>
              </w:rPr>
            </w:pPr>
          </w:p>
        </w:tc>
      </w:tr>
      <w:tr w:rsidR="00D9761A" w:rsidRPr="00D9761A" w:rsidTr="00660421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Default="00D9761A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D9761A" w:rsidRDefault="00D9761A" w:rsidP="00D9761A">
            <w:pPr>
              <w:jc w:val="both"/>
              <w:rPr>
                <w:lang w:val="uk-UA"/>
              </w:rPr>
            </w:pPr>
            <w:r w:rsidRPr="00D9761A">
              <w:rPr>
                <w:lang w:val="uk-UA"/>
              </w:rPr>
              <w:t>Удосконал</w:t>
            </w:r>
            <w:r>
              <w:rPr>
                <w:lang w:val="uk-UA"/>
              </w:rPr>
              <w:t>ення</w:t>
            </w:r>
            <w:r w:rsidRPr="00D9761A">
              <w:rPr>
                <w:lang w:val="uk-UA"/>
              </w:rPr>
              <w:t xml:space="preserve"> науково</w:t>
            </w:r>
            <w:r>
              <w:rPr>
                <w:lang w:val="uk-UA"/>
              </w:rPr>
              <w:t>-</w:t>
            </w:r>
            <w:r w:rsidRPr="00D9761A">
              <w:rPr>
                <w:lang w:val="uk-UA"/>
              </w:rPr>
              <w:t>методичн</w:t>
            </w:r>
            <w:r>
              <w:rPr>
                <w:lang w:val="uk-UA"/>
              </w:rPr>
              <w:t>ого</w:t>
            </w:r>
            <w:r w:rsidRPr="00D9761A">
              <w:rPr>
                <w:lang w:val="uk-UA"/>
              </w:rPr>
              <w:t xml:space="preserve"> рів</w:t>
            </w:r>
            <w:r>
              <w:rPr>
                <w:lang w:val="uk-UA"/>
              </w:rPr>
              <w:t>ня</w:t>
            </w:r>
            <w:r w:rsidRPr="00D9761A">
              <w:rPr>
                <w:lang w:val="uk-UA"/>
              </w:rPr>
              <w:t xml:space="preserve"> викладання дисциплін, вивч</w:t>
            </w:r>
            <w:r>
              <w:rPr>
                <w:lang w:val="uk-UA"/>
              </w:rPr>
              <w:t>ення</w:t>
            </w:r>
            <w:r w:rsidRPr="00D9761A">
              <w:rPr>
                <w:lang w:val="uk-UA"/>
              </w:rPr>
              <w:t xml:space="preserve"> і пошир</w:t>
            </w:r>
            <w:r>
              <w:rPr>
                <w:lang w:val="uk-UA"/>
              </w:rPr>
              <w:t>ення</w:t>
            </w:r>
            <w:r w:rsidRPr="00D9761A">
              <w:rPr>
                <w:lang w:val="uk-UA"/>
              </w:rPr>
              <w:t xml:space="preserve"> педагогічн</w:t>
            </w:r>
            <w:r>
              <w:rPr>
                <w:lang w:val="uk-UA"/>
              </w:rPr>
              <w:t>ого</w:t>
            </w:r>
            <w:r w:rsidRPr="00D9761A">
              <w:rPr>
                <w:lang w:val="uk-UA"/>
              </w:rPr>
              <w:t xml:space="preserve"> досвід</w:t>
            </w:r>
            <w:r>
              <w:rPr>
                <w:lang w:val="uk-UA"/>
              </w:rPr>
              <w:t>у</w:t>
            </w:r>
            <w:r w:rsidRPr="00D9761A">
              <w:rPr>
                <w:lang w:val="uk-UA"/>
              </w:rPr>
              <w:t>, запровадж</w:t>
            </w:r>
            <w:r>
              <w:rPr>
                <w:lang w:val="uk-UA"/>
              </w:rPr>
              <w:t>ення</w:t>
            </w:r>
            <w:r w:rsidRPr="00D9761A">
              <w:rPr>
                <w:lang w:val="uk-UA"/>
              </w:rPr>
              <w:t xml:space="preserve"> інноваційн</w:t>
            </w:r>
            <w:r>
              <w:rPr>
                <w:lang w:val="uk-UA"/>
              </w:rPr>
              <w:t>их</w:t>
            </w:r>
            <w:r w:rsidRPr="00D9761A">
              <w:rPr>
                <w:lang w:val="uk-UA"/>
              </w:rPr>
              <w:t xml:space="preserve"> метод</w:t>
            </w:r>
            <w:r>
              <w:rPr>
                <w:lang w:val="uk-UA"/>
              </w:rPr>
              <w:t>ів</w:t>
            </w:r>
            <w:r w:rsidRPr="00D9761A">
              <w:rPr>
                <w:lang w:val="uk-UA"/>
              </w:rPr>
              <w:t xml:space="preserve"> навчання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0A5F52" w:rsidRDefault="00D9761A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D9761A"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Default="00D9761A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761A" w:rsidRPr="000A5F52" w:rsidRDefault="00D9761A" w:rsidP="003D3801">
            <w:pPr>
              <w:rPr>
                <w:lang w:val="uk-UA"/>
              </w:rPr>
            </w:pPr>
          </w:p>
        </w:tc>
      </w:tr>
      <w:tr w:rsidR="00D9761A" w:rsidRPr="00D9761A" w:rsidTr="00D9761A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Default="00D9761A" w:rsidP="003D3801">
            <w:pPr>
              <w:jc w:val="center"/>
              <w:rPr>
                <w:lang w:val="uk-UA"/>
              </w:rPr>
            </w:pPr>
          </w:p>
          <w:p w:rsidR="00D9761A" w:rsidRDefault="00D9761A" w:rsidP="003D3801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D9761A" w:rsidRDefault="00D9761A" w:rsidP="00D9761A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D9761A" w:rsidRDefault="00D9761A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Default="00D9761A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761A" w:rsidRPr="000A5F52" w:rsidRDefault="00D9761A" w:rsidP="003D3801">
            <w:pPr>
              <w:rPr>
                <w:lang w:val="uk-UA"/>
              </w:rPr>
            </w:pPr>
          </w:p>
        </w:tc>
      </w:tr>
      <w:tr w:rsidR="003D3801" w:rsidRPr="000A5F52" w:rsidTr="00D9761A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D1117C" w:rsidRDefault="00D1117C" w:rsidP="00D1117C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lastRenderedPageBreak/>
              <w:t xml:space="preserve">2. </w:t>
            </w:r>
            <w:r w:rsidRPr="00D1117C">
              <w:rPr>
                <w:b/>
                <w:bCs/>
              </w:rPr>
              <w:t>НАВЧАЛЬНО-МЕТОДИЧНА РОБОТА</w:t>
            </w:r>
          </w:p>
        </w:tc>
      </w:tr>
      <w:tr w:rsidR="00D9761A" w:rsidRPr="000A5F52" w:rsidTr="005F253C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0A5F52" w:rsidRDefault="00D9761A" w:rsidP="00D976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D9761A" w:rsidRDefault="00D9761A" w:rsidP="00D9761A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D9761A" w:rsidRDefault="00D9761A" w:rsidP="00D9761A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Default="00D9761A" w:rsidP="00D9761A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761A" w:rsidRPr="000A5F52" w:rsidRDefault="00D9761A" w:rsidP="00D976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3801" w:rsidRPr="000A5F52" w:rsidTr="005F253C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544E89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1A" w:rsidRPr="005F253C" w:rsidRDefault="00360665" w:rsidP="009F4D5E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Доповн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ення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удоскона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лення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перевір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>ка</w:t>
            </w:r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навчально-методичн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ої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документації з навчальних дисциплін</w:t>
            </w:r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згідно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з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методичними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вимогами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 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керуючись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навчальними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програмами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та з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урахуванням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всіх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60665">
              <w:rPr>
                <w:rFonts w:eastAsia="Calibri"/>
                <w:shd w:val="clear" w:color="auto" w:fill="FFFFFF"/>
                <w:lang w:eastAsia="en-US"/>
              </w:rPr>
              <w:t>змін</w:t>
            </w:r>
            <w:proofErr w:type="spellEnd"/>
            <w:r w:rsidRPr="00360665">
              <w:rPr>
                <w:rFonts w:eastAsia="Calibri"/>
                <w:shd w:val="clear" w:color="auto" w:fill="FFFFFF"/>
                <w:lang w:eastAsia="en-US"/>
              </w:rPr>
              <w:t xml:space="preserve"> до них.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360665" w:rsidRDefault="00360665" w:rsidP="003D3801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Вересень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</w:p>
        </w:tc>
      </w:tr>
      <w:tr w:rsidR="003D3801" w:rsidRPr="000A5F52" w:rsidTr="00660421">
        <w:trPr>
          <w:trHeight w:val="9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544E89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60665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Підготовка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та участь 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здобувачів освіти </w:t>
            </w:r>
            <w:r w:rsidR="00360665"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коледжу </w:t>
            </w:r>
            <w:r w:rsidR="00360665">
              <w:rPr>
                <w:rFonts w:eastAsia="Calibri"/>
                <w:shd w:val="clear" w:color="auto" w:fill="FFFFFF"/>
                <w:lang w:eastAsia="en-US"/>
              </w:rPr>
              <w:t>в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науково-практичних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конференціях</w:t>
            </w:r>
            <w:proofErr w:type="spellEnd"/>
            <w:r w:rsidR="00360665">
              <w:rPr>
                <w:rFonts w:eastAsia="Calibri"/>
                <w:shd w:val="clear" w:color="auto" w:fill="FFFFFF"/>
                <w:lang w:val="uk-UA" w:eastAsia="en-US"/>
              </w:rPr>
              <w:t>, студентських конкурсах</w:t>
            </w:r>
            <w:r w:rsidRPr="000A5F5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60665" w:rsidP="003D3801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</w:p>
        </w:tc>
      </w:tr>
      <w:tr w:rsidR="003D3801" w:rsidRPr="000A5F52" w:rsidTr="00660421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544E89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60665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Забезпечення участі </w:t>
            </w:r>
            <w:r w:rsidR="00360665">
              <w:rPr>
                <w:rFonts w:eastAsia="Calibri"/>
                <w:shd w:val="clear" w:color="auto" w:fill="FFFFFF"/>
                <w:lang w:val="uk-UA" w:eastAsia="en-US"/>
              </w:rPr>
              <w:t>викладачів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циклової комісії в роботі науково-методичних конференцій, засіданнях ОМО, ММО закладів фахової </w:t>
            </w:r>
            <w:proofErr w:type="spellStart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передвищої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освіти м. Дніпро та області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>Голова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ЦК, викладачі, методист коледжу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60665" w:rsidP="003D3801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</w:p>
        </w:tc>
      </w:tr>
      <w:tr w:rsidR="003D3801" w:rsidRPr="000A5F52" w:rsidTr="00417B0C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544E89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Підготовка та написання викладачами циклової комісії методичних розробок, обговорення цих робіт та їх аналіз.</w:t>
            </w:r>
          </w:p>
          <w:p w:rsidR="003D3801" w:rsidRPr="000A5F52" w:rsidRDefault="003D3801" w:rsidP="003D380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 xml:space="preserve">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801" w:rsidRPr="00417B0C" w:rsidRDefault="003D3801" w:rsidP="003D3801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Згідно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з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індивідуальними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планами </w:t>
            </w:r>
            <w:r w:rsidR="00417B0C">
              <w:rPr>
                <w:rFonts w:eastAsia="Calibri"/>
                <w:shd w:val="clear" w:color="auto" w:fill="FFFFFF"/>
                <w:lang w:val="uk-UA" w:eastAsia="en-US"/>
              </w:rPr>
              <w:t xml:space="preserve">роботи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викладачів</w:t>
            </w:r>
            <w:proofErr w:type="spellEnd"/>
            <w:r w:rsidR="00417B0C">
              <w:rPr>
                <w:rFonts w:eastAsia="Calibri"/>
                <w:shd w:val="clear" w:color="auto" w:fill="FFFFFF"/>
                <w:lang w:val="uk-UA" w:eastAsia="en-US"/>
              </w:rPr>
              <w:t xml:space="preserve"> ЦК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3801" w:rsidRPr="000A5F52" w:rsidRDefault="003D3801" w:rsidP="003D3801">
            <w:pPr>
              <w:jc w:val="center"/>
              <w:rPr>
                <w:lang w:val="uk-UA"/>
              </w:rPr>
            </w:pPr>
          </w:p>
        </w:tc>
      </w:tr>
      <w:tr w:rsidR="008D37A2" w:rsidRPr="000A5F52" w:rsidTr="00417B0C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7A2" w:rsidRPr="000A5F52" w:rsidRDefault="00544E89" w:rsidP="003D3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7A2" w:rsidRPr="008D37A2" w:rsidRDefault="008D37A2" w:rsidP="008D37A2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Продовж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ення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впровадж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ення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в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навчальний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процес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нетрадиційн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их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метод</w:t>
            </w:r>
            <w:proofErr w:type="spellStart"/>
            <w:r>
              <w:rPr>
                <w:rFonts w:eastAsia="Calibri"/>
                <w:shd w:val="clear" w:color="auto" w:fill="FFFFFF"/>
                <w:lang w:val="uk-UA" w:eastAsia="en-US"/>
              </w:rPr>
              <w:t>ів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навчання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та контролю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знань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студентів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7A2" w:rsidRPr="000A5F52" w:rsidRDefault="008D37A2" w:rsidP="003D3801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8D37A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37A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7A2" w:rsidRPr="008D37A2" w:rsidRDefault="008D37A2" w:rsidP="003D3801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37A2" w:rsidRPr="000A5F52" w:rsidRDefault="008D37A2" w:rsidP="003D3801">
            <w:pPr>
              <w:jc w:val="center"/>
              <w:rPr>
                <w:lang w:val="uk-UA"/>
              </w:rPr>
            </w:pPr>
          </w:p>
        </w:tc>
      </w:tr>
      <w:tr w:rsidR="00417B0C" w:rsidRPr="000A5F52" w:rsidTr="00417B0C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B0C" w:rsidRPr="000A5F52" w:rsidRDefault="00544E89" w:rsidP="00417B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B0C" w:rsidRDefault="00417B0C" w:rsidP="00417B0C">
            <w:pPr>
              <w:rPr>
                <w:lang w:val="uk-UA"/>
              </w:rPr>
            </w:pPr>
            <w:r w:rsidRPr="000A5F52">
              <w:rPr>
                <w:lang w:val="uk-UA"/>
              </w:rPr>
              <w:t>Поповнення фонду електронної бібліотеки сучасними джерелами інформаці</w:t>
            </w:r>
            <w:r w:rsidR="00544E89">
              <w:rPr>
                <w:lang w:val="uk-UA"/>
              </w:rPr>
              <w:t>ї з дисциплін, що викладаються.</w:t>
            </w:r>
          </w:p>
          <w:p w:rsidR="00544E89" w:rsidRPr="000A5F52" w:rsidRDefault="00544E89" w:rsidP="00417B0C">
            <w:pPr>
              <w:rPr>
                <w:lang w:val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B0C" w:rsidRPr="000A5F52" w:rsidRDefault="00417B0C" w:rsidP="00417B0C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B0C" w:rsidRPr="00417B0C" w:rsidRDefault="00417B0C" w:rsidP="00417B0C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17B0C" w:rsidRPr="000A5F52" w:rsidRDefault="00417B0C" w:rsidP="00417B0C">
            <w:pPr>
              <w:jc w:val="center"/>
              <w:rPr>
                <w:lang w:val="uk-UA"/>
              </w:rPr>
            </w:pPr>
          </w:p>
        </w:tc>
      </w:tr>
      <w:tr w:rsidR="00544E89" w:rsidRPr="000A5F52" w:rsidTr="00396856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44E89" w:rsidRPr="000A5F52" w:rsidRDefault="00544E89" w:rsidP="00417B0C">
            <w:pPr>
              <w:jc w:val="center"/>
              <w:rPr>
                <w:lang w:val="uk-UA"/>
              </w:rPr>
            </w:pPr>
            <w:r>
              <w:rPr>
                <w:rFonts w:eastAsia="Calibri"/>
                <w:b/>
                <w:bCs/>
                <w:shd w:val="clear" w:color="auto" w:fill="FFFFFF"/>
                <w:lang w:val="uk-UA" w:eastAsia="en-US"/>
              </w:rPr>
              <w:t xml:space="preserve">3. </w:t>
            </w:r>
            <w:r w:rsidRPr="000A5F52">
              <w:rPr>
                <w:rFonts w:eastAsia="Calibri"/>
                <w:b/>
                <w:bCs/>
                <w:shd w:val="clear" w:color="auto" w:fill="FFFFFF"/>
                <w:lang w:eastAsia="en-US"/>
              </w:rPr>
              <w:t>ПІДВИЩЕННЯ ТЕОРЕТИЧНОГО РІВНЯ ТА КВАЛІФІКАЦІЇ ВИКЛАДАЧІВ</w:t>
            </w:r>
          </w:p>
        </w:tc>
      </w:tr>
      <w:tr w:rsidR="00544E89" w:rsidRPr="000A5F52" w:rsidTr="007A0BDE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Default="00AF5732" w:rsidP="00544E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Pr="00BA0DE8" w:rsidRDefault="00544E89" w:rsidP="00544E89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BA0DE8">
              <w:rPr>
                <w:rFonts w:eastAsia="Calibri"/>
                <w:shd w:val="clear" w:color="auto" w:fill="FFFFFF"/>
                <w:lang w:val="uk-UA" w:eastAsia="en-US"/>
              </w:rPr>
              <w:t>Підвищення фахового рівня викладачів на курсах підвищення кваліфікації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та освітніх платформах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Pr="000A5F52" w:rsidRDefault="00544E89" w:rsidP="00544E8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Pr="00BA0DE8" w:rsidRDefault="00544E89" w:rsidP="00544E89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44E89" w:rsidRPr="000A5F52" w:rsidRDefault="00544E89" w:rsidP="00544E89">
            <w:pPr>
              <w:jc w:val="center"/>
              <w:rPr>
                <w:lang w:val="uk-UA"/>
              </w:rPr>
            </w:pPr>
          </w:p>
        </w:tc>
      </w:tr>
      <w:tr w:rsidR="00544E89" w:rsidRPr="000A5F52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Default="00AF5732" w:rsidP="00544E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E89" w:rsidRPr="004C4C69" w:rsidRDefault="00544E89" w:rsidP="00544E89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Участь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викладачів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у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науково-методичних та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науково-практичних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конференціях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вебінар</w:t>
            </w:r>
            <w:r>
              <w:rPr>
                <w:rFonts w:eastAsia="Calibri"/>
                <w:shd w:val="clear" w:color="auto" w:fill="FFFFFF"/>
                <w:lang w:eastAsia="en-US"/>
              </w:rPr>
              <w:t>ах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майстер-класах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семінарах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Pr="000A5F52" w:rsidRDefault="00544E89" w:rsidP="00544E89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E89" w:rsidRPr="000A5F52" w:rsidRDefault="004C4C69" w:rsidP="00544E89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44E89" w:rsidRPr="000A5F52" w:rsidRDefault="00544E89" w:rsidP="00544E89">
            <w:pPr>
              <w:jc w:val="center"/>
              <w:rPr>
                <w:lang w:val="uk-UA"/>
              </w:rPr>
            </w:pPr>
          </w:p>
        </w:tc>
      </w:tr>
      <w:tr w:rsidR="004C4C69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Default="00AF5732" w:rsidP="00544E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C69" w:rsidRPr="004C4C69" w:rsidRDefault="004C4C69" w:rsidP="00544E89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4C4C69">
              <w:rPr>
                <w:rFonts w:eastAsia="Calibri"/>
                <w:shd w:val="clear" w:color="auto" w:fill="FFFFFF"/>
                <w:lang w:val="uk-UA" w:eastAsia="en-US"/>
              </w:rPr>
              <w:t>Взаємовідвідування</w:t>
            </w:r>
            <w:proofErr w:type="spellEnd"/>
            <w:r w:rsidRPr="004C4C69">
              <w:rPr>
                <w:rFonts w:eastAsia="Calibri"/>
                <w:shd w:val="clear" w:color="auto" w:fill="FFFFFF"/>
                <w:lang w:val="uk-UA" w:eastAsia="en-US"/>
              </w:rPr>
              <w:t xml:space="preserve"> занять викладачами коледжу з метою обміну досвідом та вдосконалення власної педагогічної майстерності.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Pr="004C4C69" w:rsidRDefault="004C4C69" w:rsidP="00544E89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Default="004C4C69" w:rsidP="00544E89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C4C69" w:rsidRPr="000A5F52" w:rsidRDefault="004C4C69" w:rsidP="00544E89">
            <w:pPr>
              <w:jc w:val="center"/>
              <w:rPr>
                <w:lang w:val="uk-UA"/>
              </w:rPr>
            </w:pPr>
          </w:p>
        </w:tc>
      </w:tr>
      <w:tr w:rsidR="004C4C69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Default="00AF5732" w:rsidP="00544E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C69" w:rsidRPr="00BE1F20" w:rsidRDefault="00BE1F20" w:rsidP="00BE1F20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Продовження </w:t>
            </w:r>
            <w:r w:rsidR="004C4C69" w:rsidRPr="00BE1F20">
              <w:rPr>
                <w:rFonts w:eastAsia="Calibri"/>
                <w:shd w:val="clear" w:color="auto" w:fill="FFFFFF"/>
                <w:lang w:val="uk-UA" w:eastAsia="en-US"/>
              </w:rPr>
              <w:t>самоосвітньої діяльності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викладачів </w:t>
            </w:r>
            <w:r w:rsidR="004C4C69" w:rsidRPr="00BE1F20">
              <w:rPr>
                <w:rFonts w:eastAsia="Calibri"/>
                <w:shd w:val="clear" w:color="auto" w:fill="FFFFFF"/>
                <w:lang w:val="uk-UA" w:eastAsia="en-US"/>
              </w:rPr>
              <w:t xml:space="preserve"> шляхом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о</w:t>
            </w:r>
            <w:r w:rsidRPr="00BE1F20">
              <w:rPr>
                <w:rFonts w:eastAsia="Calibri"/>
                <w:shd w:val="clear" w:color="auto" w:fill="FFFFFF"/>
                <w:lang w:val="uk-UA" w:eastAsia="en-US"/>
              </w:rPr>
              <w:t>працювання законодавчих та нормативно-право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вих документів з питань освіти, в</w:t>
            </w:r>
            <w:r w:rsidRPr="00BE1F20">
              <w:rPr>
                <w:rFonts w:eastAsia="Calibri"/>
                <w:shd w:val="clear" w:color="auto" w:fill="FFFFFF"/>
                <w:lang w:val="uk-UA" w:eastAsia="en-US"/>
              </w:rPr>
              <w:t>ивчення нових наукових ідей, найактуальніших педагогічних проблем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Pr="00BE1F20" w:rsidRDefault="00BE1F20" w:rsidP="00544E89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0A5F52">
              <w:rPr>
                <w:rFonts w:eastAsia="Calibri"/>
                <w:shd w:val="clear" w:color="auto" w:fill="FFFFFF"/>
                <w:lang w:val="uk-UA" w:eastAsia="en-US"/>
              </w:rPr>
              <w:t>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C69" w:rsidRDefault="00BE1F20" w:rsidP="00544E89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C4C69" w:rsidRPr="000A5F52" w:rsidRDefault="004C4C69" w:rsidP="00544E89">
            <w:pPr>
              <w:jc w:val="center"/>
              <w:rPr>
                <w:lang w:val="uk-UA"/>
              </w:rPr>
            </w:pPr>
          </w:p>
        </w:tc>
      </w:tr>
      <w:tr w:rsidR="005738B3" w:rsidRPr="004C4C69" w:rsidTr="00F755B2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8B3" w:rsidRPr="005738B3" w:rsidRDefault="005738B3" w:rsidP="00544E89">
            <w:pPr>
              <w:jc w:val="center"/>
              <w:rPr>
                <w:b/>
                <w:lang w:val="uk-UA"/>
              </w:rPr>
            </w:pPr>
            <w:r w:rsidRPr="005738B3">
              <w:rPr>
                <w:b/>
                <w:lang w:val="uk-UA"/>
              </w:rPr>
              <w:t>4. УЗАГАЛЬНЕННЯ ТА ПОШИРЕННЯ ДОСВІДУ РОБОТИ ВИКЛАДАЧІВ</w:t>
            </w:r>
          </w:p>
        </w:tc>
      </w:tr>
      <w:tr w:rsidR="00BE1F20" w:rsidRPr="004C4C69" w:rsidTr="005738B3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20" w:rsidRDefault="00AF5732" w:rsidP="00544E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20" w:rsidRDefault="005738B3" w:rsidP="00BE1F20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Аналіз</w:t>
            </w:r>
            <w:proofErr w:type="spellEnd"/>
            <w:r w:rsidRPr="005738B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змісту</w:t>
            </w:r>
            <w:proofErr w:type="spellEnd"/>
            <w:r w:rsidRPr="005738B3">
              <w:rPr>
                <w:rFonts w:eastAsia="Calibri"/>
                <w:shd w:val="clear" w:color="auto" w:fill="FFFFFF"/>
                <w:lang w:eastAsia="en-US"/>
              </w:rPr>
              <w:t xml:space="preserve"> та методики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проведення</w:t>
            </w:r>
            <w:proofErr w:type="spellEnd"/>
            <w:r w:rsidRPr="005738B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відвіданих</w:t>
            </w:r>
            <w:proofErr w:type="spellEnd"/>
            <w:r w:rsidRPr="005738B3">
              <w:rPr>
                <w:rFonts w:eastAsia="Calibri"/>
                <w:shd w:val="clear" w:color="auto" w:fill="FFFFFF"/>
                <w:lang w:eastAsia="en-US"/>
              </w:rPr>
              <w:t xml:space="preserve"> занять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викладачів</w:t>
            </w:r>
            <w:proofErr w:type="spellEnd"/>
            <w:r w:rsidRPr="005738B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коледжу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20" w:rsidRPr="005738B3" w:rsidRDefault="005738B3" w:rsidP="00544E89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20" w:rsidRDefault="005738B3" w:rsidP="00544E89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1F20" w:rsidRPr="000A5F52" w:rsidRDefault="00BE1F20" w:rsidP="00544E89">
            <w:pPr>
              <w:jc w:val="center"/>
              <w:rPr>
                <w:lang w:val="uk-UA"/>
              </w:rPr>
            </w:pPr>
          </w:p>
        </w:tc>
      </w:tr>
      <w:tr w:rsidR="00AE2F55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55" w:rsidRDefault="00AF5732" w:rsidP="00AE2F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55" w:rsidRPr="005738B3" w:rsidRDefault="00AE2F55" w:rsidP="00AE2F55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893149">
              <w:rPr>
                <w:rFonts w:eastAsia="Calibri"/>
                <w:shd w:val="clear" w:color="auto" w:fill="FFFFFF"/>
                <w:lang w:val="uk-UA" w:eastAsia="en-US"/>
              </w:rPr>
              <w:t xml:space="preserve">Аналіз та узагальнення досвіду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в</w:t>
            </w:r>
            <w:r w:rsidRPr="005738B3">
              <w:rPr>
                <w:rFonts w:eastAsia="Calibri"/>
                <w:shd w:val="clear" w:color="auto" w:fill="FFFFFF"/>
                <w:lang w:val="uk-UA" w:eastAsia="en-US"/>
              </w:rPr>
              <w:t xml:space="preserve">икористання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Google</w:t>
            </w:r>
            <w:proofErr w:type="spellEnd"/>
            <w:r w:rsidRPr="005738B3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5738B3">
              <w:rPr>
                <w:rFonts w:eastAsia="Calibri"/>
                <w:shd w:val="clear" w:color="auto" w:fill="FFFFFF"/>
                <w:lang w:eastAsia="en-US"/>
              </w:rPr>
              <w:t>Classroom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  <w:lang w:val="uk-UA" w:eastAsia="en-US"/>
              </w:rPr>
              <w:t>Wordwall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 w:rsidRPr="00AE2F55">
              <w:rPr>
                <w:rFonts w:eastAsia="Calibri"/>
                <w:shd w:val="clear" w:color="auto" w:fill="FFFFFF"/>
                <w:lang w:val="uk-UA" w:eastAsia="en-US"/>
              </w:rPr>
              <w:t>LearningApps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>, освітнього проекту «На урок»</w:t>
            </w:r>
            <w:r w:rsidRPr="00893149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r w:rsidRPr="005738B3">
              <w:rPr>
                <w:rFonts w:eastAsia="Calibri"/>
                <w:shd w:val="clear" w:color="auto" w:fill="FFFFFF"/>
                <w:lang w:val="uk-UA" w:eastAsia="en-US"/>
              </w:rPr>
              <w:t>для організації дистанційного навчання, обміну матеріалами, проведення тестів та спільної роботи.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55" w:rsidRPr="005738B3" w:rsidRDefault="00AE2F55" w:rsidP="00AE2F55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55" w:rsidRDefault="00AE2F55" w:rsidP="00AE2F55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2F55" w:rsidRPr="000A5F52" w:rsidRDefault="00AE2F55" w:rsidP="00AE2F55">
            <w:pPr>
              <w:jc w:val="center"/>
              <w:rPr>
                <w:lang w:val="uk-UA"/>
              </w:rPr>
            </w:pPr>
          </w:p>
        </w:tc>
      </w:tr>
      <w:tr w:rsidR="00574AA4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F5732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A4" w:rsidRPr="00574AA4" w:rsidRDefault="00574AA4" w:rsidP="00574AA4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 xml:space="preserve">Обговорення та рецензування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інструкцій до виконання</w:t>
            </w: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 xml:space="preserve"> практичних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та лабораторних робіт </w:t>
            </w: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з метою аналізу та систематизації досвіду роботи викладачів</w:t>
            </w:r>
          </w:p>
          <w:p w:rsidR="00574AA4" w:rsidRPr="00893149" w:rsidRDefault="00574AA4" w:rsidP="00574AA4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циклової комісії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5738B3" w:rsidRDefault="00574AA4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574AA4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574AA4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F5732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A4" w:rsidRDefault="00574AA4" w:rsidP="00574AA4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Організація поточного контролю знан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ь, умінь та навичок студентів з навчальних </w:t>
            </w: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дисциплін циклової комісії.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5738B3" w:rsidRDefault="00574AA4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574AA4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AF5732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32" w:rsidRDefault="00AF5732" w:rsidP="00AF5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32" w:rsidRPr="00574AA4" w:rsidRDefault="00AF5732" w:rsidP="00AF5732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32" w:rsidRPr="00AF5732" w:rsidRDefault="00AF5732" w:rsidP="00AF5732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32" w:rsidRDefault="00AF5732" w:rsidP="00AF5732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F5732" w:rsidRPr="000A5F52" w:rsidRDefault="00AF5732" w:rsidP="00AF5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74AA4" w:rsidRPr="004C4C69" w:rsidTr="00574AA4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F5732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574AA4" w:rsidRDefault="00574AA4" w:rsidP="00574AA4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Обмін досвідом з питань розвит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ку творчих здібностей майбутніх </w:t>
            </w:r>
            <w:r w:rsidRPr="00574AA4">
              <w:rPr>
                <w:rFonts w:eastAsia="Calibri"/>
                <w:shd w:val="clear" w:color="auto" w:fill="FFFFFF"/>
                <w:lang w:val="uk-UA" w:eastAsia="en-US"/>
              </w:rPr>
              <w:t>фахівців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5738B3" w:rsidRDefault="00574AA4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574AA4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574AA4" w:rsidRPr="004C4C69" w:rsidTr="002C5E5F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574AA4" w:rsidRDefault="00574AA4" w:rsidP="00574AA4">
            <w:pPr>
              <w:jc w:val="center"/>
              <w:rPr>
                <w:b/>
                <w:lang w:val="uk-UA"/>
              </w:rPr>
            </w:pPr>
            <w:r w:rsidRPr="00574AA4">
              <w:rPr>
                <w:b/>
                <w:lang w:val="uk-UA"/>
              </w:rPr>
              <w:t>5. ОРГАНІЗАЦІЯ КОНТРОЛЮ ЗА ОСВІТНІМ ПРОЦЕСОМ</w:t>
            </w:r>
          </w:p>
        </w:tc>
      </w:tr>
      <w:tr w:rsidR="00574AA4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2287D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32" w:rsidRDefault="00AF5732" w:rsidP="00AF5732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AF5732">
              <w:rPr>
                <w:rFonts w:eastAsia="Calibri"/>
                <w:shd w:val="clear" w:color="auto" w:fill="FFFFFF"/>
                <w:lang w:eastAsia="en-US"/>
              </w:rPr>
              <w:t>Контроль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:</w:t>
            </w:r>
          </w:p>
          <w:p w:rsidR="00AF5732" w:rsidRPr="00AF5732" w:rsidRDefault="00AF5732" w:rsidP="00AF5732">
            <w:pPr>
              <w:numPr>
                <w:ilvl w:val="0"/>
                <w:numId w:val="5"/>
              </w:num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за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роботою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зі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створенням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та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вдосконаленням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методичного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забезпе</w:t>
            </w:r>
            <w:r>
              <w:rPr>
                <w:rFonts w:eastAsia="Calibri"/>
                <w:shd w:val="clear" w:color="auto" w:fill="FFFFFF"/>
                <w:lang w:eastAsia="en-US"/>
              </w:rPr>
              <w:t>чення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навчальних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дисциплін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</w:p>
          <w:p w:rsidR="00AF5732" w:rsidRPr="00AF5732" w:rsidRDefault="00AF5732" w:rsidP="00AF5732">
            <w:pPr>
              <w:numPr>
                <w:ilvl w:val="0"/>
                <w:numId w:val="5"/>
              </w:num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дотриманням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викладачами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термінів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написання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методичних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розробок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проведення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>відкритих</w:t>
            </w:r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занять</w:t>
            </w:r>
          </w:p>
          <w:p w:rsidR="0088262B" w:rsidRPr="0088262B" w:rsidRDefault="00AF5732" w:rsidP="0088262B">
            <w:pPr>
              <w:numPr>
                <w:ilvl w:val="0"/>
                <w:numId w:val="5"/>
              </w:num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правильністю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ведення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навчально-методичної</w:t>
            </w:r>
            <w:proofErr w:type="spellEnd"/>
            <w:r w:rsidRPr="00AF573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F5732">
              <w:rPr>
                <w:rFonts w:eastAsia="Calibri"/>
                <w:shd w:val="clear" w:color="auto" w:fill="FFFFFF"/>
                <w:lang w:eastAsia="en-US"/>
              </w:rPr>
              <w:t>документації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0A5F52" w:rsidRDefault="0088262B" w:rsidP="0088262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t xml:space="preserve">Голова </w:t>
            </w:r>
            <w:proofErr w:type="spellStart"/>
            <w:r>
              <w:t>циклової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, методист, </w:t>
            </w:r>
            <w:proofErr w:type="spellStart"/>
            <w:r>
              <w:t>викладачі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88262B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88262B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62B" w:rsidRDefault="00A2287D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62B" w:rsidRPr="0088262B" w:rsidRDefault="0088262B" w:rsidP="0088262B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88262B">
              <w:rPr>
                <w:rFonts w:eastAsia="Calibri"/>
                <w:shd w:val="clear" w:color="auto" w:fill="FFFFFF"/>
                <w:lang w:eastAsia="en-US"/>
              </w:rPr>
              <w:t>Контроль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>:</w:t>
            </w:r>
          </w:p>
          <w:p w:rsidR="0088262B" w:rsidRDefault="0088262B" w:rsidP="0088262B">
            <w:pPr>
              <w:numPr>
                <w:ilvl w:val="0"/>
                <w:numId w:val="5"/>
              </w:num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за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організацією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та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проведенням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усіх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видів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практик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налагодження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>м</w:t>
            </w:r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зв’язків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із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навчальними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закладами,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підприємствами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організаціями</w:t>
            </w:r>
            <w:proofErr w:type="spellEnd"/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та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установами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r w:rsidRPr="0088262B">
              <w:rPr>
                <w:rFonts w:eastAsia="Calibri"/>
                <w:shd w:val="clear" w:color="auto" w:fill="FFFFFF"/>
                <w:lang w:eastAsia="en-US"/>
              </w:rPr>
              <w:t>–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8262B">
              <w:rPr>
                <w:rFonts w:eastAsia="Calibri"/>
                <w:shd w:val="clear" w:color="auto" w:fill="FFFFFF"/>
                <w:lang w:eastAsia="en-US"/>
              </w:rPr>
              <w:t>потенційними</w:t>
            </w:r>
            <w:proofErr w:type="spellEnd"/>
            <w:r w:rsidRPr="0088262B">
              <w:rPr>
                <w:rFonts w:eastAsia="Calibri"/>
                <w:shd w:val="clear" w:color="auto" w:fill="FFFFFF"/>
                <w:lang w:eastAsia="en-US"/>
              </w:rPr>
              <w:t xml:space="preserve"> базами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 xml:space="preserve"> </w:t>
            </w:r>
            <w:r w:rsidRPr="0088262B">
              <w:rPr>
                <w:rFonts w:eastAsia="Calibri"/>
                <w:shd w:val="clear" w:color="auto" w:fill="FFFFFF"/>
                <w:lang w:eastAsia="en-US"/>
              </w:rPr>
              <w:t>практик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укладання</w:t>
            </w:r>
            <w:proofErr w:type="spellEnd"/>
            <w:r>
              <w:rPr>
                <w:rFonts w:eastAsia="Calibri"/>
                <w:shd w:val="clear" w:color="auto" w:fill="FFFFFF"/>
                <w:lang w:val="uk-UA" w:eastAsia="en-US"/>
              </w:rPr>
              <w:t>м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угод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з базами практик</w:t>
            </w:r>
          </w:p>
          <w:p w:rsidR="0088262B" w:rsidRPr="0088262B" w:rsidRDefault="0088262B" w:rsidP="0088262B">
            <w:pPr>
              <w:numPr>
                <w:ilvl w:val="0"/>
                <w:numId w:val="5"/>
              </w:num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за </w:t>
            </w:r>
            <w:r w:rsidRPr="0088262B">
              <w:rPr>
                <w:rFonts w:eastAsia="Calibri"/>
                <w:shd w:val="clear" w:color="auto" w:fill="FFFFFF"/>
                <w:lang w:val="uk-UA" w:eastAsia="en-US"/>
              </w:rPr>
              <w:t>веденням активної профорієнтаційної роботи в школах міста та області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62B" w:rsidRPr="0088262B" w:rsidRDefault="0088262B" w:rsidP="008826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циклової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62B" w:rsidRDefault="0088262B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262B" w:rsidRPr="000A5F52" w:rsidRDefault="0088262B" w:rsidP="00574AA4">
            <w:pPr>
              <w:jc w:val="center"/>
              <w:rPr>
                <w:lang w:val="uk-UA"/>
              </w:rPr>
            </w:pPr>
          </w:p>
        </w:tc>
      </w:tr>
      <w:tr w:rsidR="00574AA4" w:rsidRPr="004C4C69" w:rsidTr="002D5DED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2287D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574AA4" w:rsidRDefault="00AF5732" w:rsidP="00AF5732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AF5732">
              <w:rPr>
                <w:rFonts w:eastAsia="Calibri"/>
                <w:shd w:val="clear" w:color="auto" w:fill="FFFFFF"/>
                <w:lang w:val="uk-UA" w:eastAsia="en-US"/>
              </w:rPr>
              <w:t xml:space="preserve">Аналіз успішності та якості знань з дисциплін циклової комісії, семестрових заліків та іспитів.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AF5732" w:rsidRDefault="002D5DED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2D5DED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574AA4" w:rsidRPr="004C4C69" w:rsidTr="004C4C6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A2287D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A4" w:rsidRPr="00574AA4" w:rsidRDefault="00AF5732" w:rsidP="00AF5732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AF5732">
              <w:rPr>
                <w:rFonts w:eastAsia="Calibri"/>
                <w:shd w:val="clear" w:color="auto" w:fill="FFFFFF"/>
                <w:lang w:val="uk-UA" w:eastAsia="en-US"/>
              </w:rPr>
              <w:t xml:space="preserve">Аналіз та систематизація </w:t>
            </w:r>
            <w:r>
              <w:rPr>
                <w:rFonts w:eastAsia="Calibri"/>
                <w:shd w:val="clear" w:color="auto" w:fill="FFFFFF"/>
                <w:lang w:val="uk-UA" w:eastAsia="en-US"/>
              </w:rPr>
              <w:t xml:space="preserve">звітів викладачів про виконання </w:t>
            </w:r>
            <w:r w:rsidRPr="00AF5732">
              <w:rPr>
                <w:rFonts w:eastAsia="Calibri"/>
                <w:shd w:val="clear" w:color="auto" w:fill="FFFFFF"/>
                <w:lang w:val="uk-UA" w:eastAsia="en-US"/>
              </w:rPr>
              <w:t>індивідуальних робочих планів та навчальних робочих програм.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Pr="00AF5732" w:rsidRDefault="002D5DED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D5DED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2D5DED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2D5DE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D5DED">
              <w:rPr>
                <w:rFonts w:eastAsia="Calibri"/>
                <w:shd w:val="clear" w:color="auto" w:fill="FFFFFF"/>
                <w:lang w:eastAsia="en-US"/>
              </w:rPr>
              <w:t>комісі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AA4" w:rsidRDefault="002D5DED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4AA4" w:rsidRPr="000A5F52" w:rsidRDefault="00574AA4" w:rsidP="00574AA4">
            <w:pPr>
              <w:jc w:val="center"/>
              <w:rPr>
                <w:lang w:val="uk-UA"/>
              </w:rPr>
            </w:pPr>
          </w:p>
        </w:tc>
      </w:tr>
      <w:tr w:rsidR="00273D38" w:rsidRPr="004C4C69" w:rsidTr="00EF5A35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3D38" w:rsidRPr="00273D38" w:rsidRDefault="00273D38" w:rsidP="00574AA4">
            <w:pPr>
              <w:jc w:val="center"/>
              <w:rPr>
                <w:b/>
                <w:lang w:val="uk-UA"/>
              </w:rPr>
            </w:pPr>
            <w:r w:rsidRPr="00273D38">
              <w:rPr>
                <w:b/>
                <w:lang w:val="uk-UA"/>
              </w:rPr>
              <w:t>6. ПРОФОРІЄНТАЦІЙНА РОБОТА</w:t>
            </w:r>
          </w:p>
        </w:tc>
      </w:tr>
      <w:tr w:rsidR="00273D38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086302" w:rsidP="0057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AF5732" w:rsidRDefault="00273D38" w:rsidP="00AF5732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Профорієнтаційна</w:t>
            </w:r>
            <w:proofErr w:type="spellEnd"/>
            <w:r w:rsidRPr="00273D38">
              <w:rPr>
                <w:rFonts w:eastAsia="Calibri"/>
                <w:shd w:val="clear" w:color="auto" w:fill="FFFFFF"/>
                <w:lang w:eastAsia="en-US"/>
              </w:rPr>
              <w:t xml:space="preserve"> робота з </w:t>
            </w: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учнями</w:t>
            </w:r>
            <w:proofErr w:type="spellEnd"/>
            <w:r w:rsidRPr="00273D38">
              <w:rPr>
                <w:rFonts w:eastAsia="Calibri"/>
                <w:shd w:val="clear" w:color="auto" w:fill="FFFFFF"/>
                <w:lang w:eastAsia="en-US"/>
              </w:rPr>
              <w:t xml:space="preserve"> 9-х та 11-х </w:t>
            </w: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класів</w:t>
            </w:r>
            <w:proofErr w:type="spellEnd"/>
            <w:r w:rsidRPr="00273D3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шкіл</w:t>
            </w:r>
            <w:proofErr w:type="spellEnd"/>
            <w:r w:rsidRPr="00273D3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міста</w:t>
            </w:r>
            <w:proofErr w:type="spellEnd"/>
            <w:r w:rsidRPr="00273D38">
              <w:rPr>
                <w:rFonts w:eastAsia="Calibri"/>
                <w:shd w:val="clear" w:color="auto" w:fill="FFFFFF"/>
                <w:lang w:eastAsia="en-US"/>
              </w:rPr>
              <w:t xml:space="preserve"> й </w:t>
            </w:r>
            <w:proofErr w:type="spellStart"/>
            <w:r w:rsidRPr="00273D38">
              <w:rPr>
                <w:rFonts w:eastAsia="Calibri"/>
                <w:shd w:val="clear" w:color="auto" w:fill="FFFFFF"/>
                <w:lang w:eastAsia="en-US"/>
              </w:rPr>
              <w:t>області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273D38" w:rsidRDefault="00273D38" w:rsidP="00574AA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273D38" w:rsidP="00574AA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3D38" w:rsidRPr="000A5F52" w:rsidRDefault="00273D38" w:rsidP="00574AA4">
            <w:pPr>
              <w:jc w:val="center"/>
              <w:rPr>
                <w:lang w:val="uk-UA"/>
              </w:rPr>
            </w:pPr>
          </w:p>
        </w:tc>
      </w:tr>
      <w:tr w:rsidR="00273D38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086302" w:rsidP="00273D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AF5732" w:rsidRDefault="00273D38" w:rsidP="00273D38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proofErr w:type="spellStart"/>
            <w:r>
              <w:t>Поширення</w:t>
            </w:r>
            <w:proofErr w:type="spellEnd"/>
            <w:r>
              <w:t xml:space="preserve"> </w:t>
            </w:r>
            <w:proofErr w:type="spellStart"/>
            <w:r>
              <w:t>інформаційно-рекламних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про </w:t>
            </w:r>
            <w:proofErr w:type="spellStart"/>
            <w:r>
              <w:t>спеціальност</w:t>
            </w:r>
            <w:proofErr w:type="spellEnd"/>
            <w:r>
              <w:rPr>
                <w:lang w:val="uk-UA"/>
              </w:rPr>
              <w:t>і коледжу</w:t>
            </w:r>
            <w:r>
              <w:t xml:space="preserve"> у </w:t>
            </w:r>
            <w:proofErr w:type="spellStart"/>
            <w:r>
              <w:t>соціальних</w:t>
            </w:r>
            <w:proofErr w:type="spellEnd"/>
            <w:r>
              <w:t xml:space="preserve"> мережах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273D38" w:rsidRDefault="00273D38" w:rsidP="00273D38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273D38" w:rsidP="00273D38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3D38" w:rsidRPr="000A5F52" w:rsidRDefault="00273D38" w:rsidP="00273D38">
            <w:pPr>
              <w:jc w:val="center"/>
              <w:rPr>
                <w:lang w:val="uk-UA"/>
              </w:rPr>
            </w:pPr>
          </w:p>
        </w:tc>
      </w:tr>
      <w:tr w:rsidR="00273D38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086302" w:rsidP="00273D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273D38" w:rsidRDefault="00273D38" w:rsidP="00273D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Оновлення</w:t>
            </w:r>
            <w:r w:rsidRPr="00273D38">
              <w:t xml:space="preserve"> </w:t>
            </w:r>
            <w:proofErr w:type="spellStart"/>
            <w:r w:rsidRPr="00273D38">
              <w:t>інформації</w:t>
            </w:r>
            <w:proofErr w:type="spellEnd"/>
            <w:r w:rsidRPr="00273D38">
              <w:t xml:space="preserve"> для </w:t>
            </w:r>
            <w:proofErr w:type="spellStart"/>
            <w:r w:rsidRPr="00273D38">
              <w:t>абітурієнтів</w:t>
            </w:r>
            <w:proofErr w:type="spellEnd"/>
            <w:r w:rsidRPr="00273D38">
              <w:t xml:space="preserve"> на </w:t>
            </w:r>
            <w:r>
              <w:rPr>
                <w:lang w:val="uk-UA"/>
              </w:rPr>
              <w:t xml:space="preserve">сторінці ЦК </w:t>
            </w:r>
            <w:r w:rsidRPr="00273D38">
              <w:t>сайт</w:t>
            </w:r>
            <w:r>
              <w:rPr>
                <w:lang w:val="uk-UA"/>
              </w:rPr>
              <w:t>у</w:t>
            </w:r>
            <w:r w:rsidRPr="00273D38">
              <w:t xml:space="preserve"> </w:t>
            </w:r>
            <w:r>
              <w:rPr>
                <w:lang w:val="uk-UA"/>
              </w:rPr>
              <w:t>коледжу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Pr="00273D38" w:rsidRDefault="00273D38" w:rsidP="00273D38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38" w:rsidRDefault="00273D38" w:rsidP="00273D38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3D38" w:rsidRPr="000A5F52" w:rsidRDefault="00273D38" w:rsidP="00273D38">
            <w:pPr>
              <w:jc w:val="center"/>
              <w:rPr>
                <w:lang w:val="uk-UA"/>
              </w:rPr>
            </w:pP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в п</w:t>
            </w:r>
            <w:proofErr w:type="spellStart"/>
            <w:r w:rsidRPr="00273D38">
              <w:t>роведенн</w:t>
            </w:r>
            <w:proofErr w:type="spellEnd"/>
            <w:r>
              <w:rPr>
                <w:lang w:val="uk-UA"/>
              </w:rPr>
              <w:t>і</w:t>
            </w:r>
            <w:r w:rsidRPr="00273D38">
              <w:t xml:space="preserve"> </w:t>
            </w:r>
            <w:proofErr w:type="spellStart"/>
            <w:r w:rsidRPr="00273D38">
              <w:t>Днів</w:t>
            </w:r>
            <w:proofErr w:type="spellEnd"/>
            <w:r w:rsidRPr="00273D38">
              <w:t xml:space="preserve"> </w:t>
            </w:r>
            <w:proofErr w:type="spellStart"/>
            <w:r w:rsidRPr="00273D38">
              <w:t>відкритих</w:t>
            </w:r>
            <w:proofErr w:type="spellEnd"/>
            <w:r w:rsidRPr="00273D38">
              <w:t xml:space="preserve"> дверей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273D38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циклової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0A5F52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A5F52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3E7D50" w:rsidRPr="004C4C69" w:rsidTr="00AF5984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  <w:r w:rsidRPr="003E7D50">
              <w:rPr>
                <w:b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 w:rsidRPr="003E7D50">
              <w:rPr>
                <w:b/>
                <w:bCs/>
                <w:lang w:val="uk-UA"/>
              </w:rPr>
              <w:t>ДОСЛІДНИЦЬКО-ПОШУКОВА РОБОТА</w:t>
            </w: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284B4E" w:rsidRDefault="003E7D50" w:rsidP="003E7D50">
            <w:pPr>
              <w:jc w:val="both"/>
            </w:pPr>
            <w:proofErr w:type="spellStart"/>
            <w:r w:rsidRPr="00284B4E">
              <w:t>Організація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виконання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завдань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практичних</w:t>
            </w:r>
            <w:proofErr w:type="spellEnd"/>
            <w:r w:rsidRPr="00284B4E">
              <w:t xml:space="preserve"> та </w:t>
            </w:r>
            <w:proofErr w:type="spellStart"/>
            <w:r w:rsidRPr="00284B4E">
              <w:t>лабораторних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робіт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здобувачами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освіти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3E7D50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Протягом 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both"/>
            </w:pPr>
            <w:r w:rsidRPr="00284B4E">
              <w:t xml:space="preserve">Участь </w:t>
            </w:r>
            <w:proofErr w:type="spellStart"/>
            <w:r w:rsidRPr="00284B4E">
              <w:t>викладачів</w:t>
            </w:r>
            <w:proofErr w:type="spellEnd"/>
            <w:r w:rsidRPr="00284B4E">
              <w:t xml:space="preserve"> ЦК в </w:t>
            </w:r>
            <w:proofErr w:type="spellStart"/>
            <w:r w:rsidRPr="00284B4E">
              <w:t>роботі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обласної</w:t>
            </w:r>
            <w:proofErr w:type="spellEnd"/>
            <w:r w:rsidRPr="00284B4E">
              <w:t xml:space="preserve"> </w:t>
            </w:r>
            <w:proofErr w:type="spellStart"/>
            <w:r w:rsidRPr="00284B4E">
              <w:t>науково-методичної</w:t>
            </w:r>
            <w:proofErr w:type="spellEnd"/>
            <w:r w:rsidRPr="00284B4E">
              <w:t xml:space="preserve"> онлайн-</w:t>
            </w:r>
            <w:proofErr w:type="spellStart"/>
            <w:r w:rsidRPr="00284B4E">
              <w:t>конференції</w:t>
            </w:r>
            <w:proofErr w:type="spellEnd"/>
            <w:r w:rsidRPr="00284B4E">
              <w:t xml:space="preserve"> «</w:t>
            </w:r>
            <w:proofErr w:type="spellStart"/>
            <w:r w:rsidRPr="00284B4E">
              <w:t>Екологія</w:t>
            </w:r>
            <w:proofErr w:type="spellEnd"/>
            <w:r>
              <w:t xml:space="preserve">. </w:t>
            </w:r>
            <w:proofErr w:type="spellStart"/>
            <w:r>
              <w:t>Біологія</w:t>
            </w:r>
            <w:proofErr w:type="spellEnd"/>
            <w:r>
              <w:t xml:space="preserve">. </w:t>
            </w:r>
            <w:proofErr w:type="spellStart"/>
            <w:r>
              <w:t>Хімія</w:t>
            </w:r>
            <w:proofErr w:type="spellEnd"/>
            <w:r>
              <w:t xml:space="preserve">. </w:t>
            </w:r>
            <w:proofErr w:type="spellStart"/>
            <w:r>
              <w:t>Освіта</w:t>
            </w:r>
            <w:proofErr w:type="spellEnd"/>
            <w:r>
              <w:t xml:space="preserve"> - 2025</w:t>
            </w:r>
            <w:r w:rsidRPr="00284B4E"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3E7D50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листопад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both"/>
              <w:rPr>
                <w:lang w:val="uk-UA"/>
              </w:rPr>
            </w:pPr>
            <w:r w:rsidRPr="003E7D50">
              <w:t xml:space="preserve">Участь </w:t>
            </w:r>
            <w:proofErr w:type="spellStart"/>
            <w:r w:rsidRPr="003E7D50">
              <w:t>викладачів</w:t>
            </w:r>
            <w:proofErr w:type="spellEnd"/>
            <w:r w:rsidRPr="003E7D50">
              <w:t xml:space="preserve"> ЦК в </w:t>
            </w:r>
            <w:proofErr w:type="spellStart"/>
            <w:r w:rsidRPr="003E7D50">
              <w:t>роботі</w:t>
            </w:r>
            <w:proofErr w:type="spellEnd"/>
            <w:r w:rsidRPr="003E7D50">
              <w:t xml:space="preserve"> </w:t>
            </w:r>
            <w:r>
              <w:rPr>
                <w:lang w:val="uk-UA"/>
              </w:rPr>
              <w:t>міської</w:t>
            </w:r>
            <w:r w:rsidRPr="003E7D50">
              <w:rPr>
                <w:lang w:val="uk-UA"/>
              </w:rPr>
              <w:t xml:space="preserve"> науково-</w:t>
            </w:r>
            <w:proofErr w:type="spellStart"/>
            <w:r w:rsidRPr="003E7D50">
              <w:t>методичн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конференції </w:t>
            </w:r>
            <w:r>
              <w:rPr>
                <w:bCs/>
                <w:lang w:val="uk-UA"/>
              </w:rPr>
              <w:t xml:space="preserve">«Хімічна освіта – </w:t>
            </w:r>
            <w:r w:rsidRPr="003E7D50">
              <w:rPr>
                <w:bCs/>
                <w:lang w:val="uk-UA"/>
              </w:rPr>
              <w:t>2025»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3E7D50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грудень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both"/>
              <w:rPr>
                <w:lang w:val="uk-UA"/>
              </w:rPr>
            </w:pPr>
            <w:r w:rsidRPr="003E7D50">
              <w:rPr>
                <w:lang w:val="uk-UA"/>
              </w:rPr>
              <w:t xml:space="preserve">Підготовка та участь здобувачів освіти у </w:t>
            </w:r>
            <w:r>
              <w:rPr>
                <w:lang w:val="uk-UA"/>
              </w:rPr>
              <w:t>ф</w:t>
            </w:r>
            <w:r w:rsidRPr="003E7D50">
              <w:rPr>
                <w:lang w:val="uk-UA"/>
              </w:rPr>
              <w:t>естивал</w:t>
            </w:r>
            <w:r>
              <w:rPr>
                <w:lang w:val="uk-UA"/>
              </w:rPr>
              <w:t>і</w:t>
            </w:r>
            <w:r w:rsidRPr="003E7D50">
              <w:rPr>
                <w:lang w:val="uk-UA"/>
              </w:rPr>
              <w:t xml:space="preserve"> студентських </w:t>
            </w:r>
            <w:proofErr w:type="spellStart"/>
            <w:r w:rsidRPr="003E7D50"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</w:t>
            </w:r>
            <w:r w:rsidRPr="003E7D50">
              <w:rPr>
                <w:lang w:val="uk-UA"/>
              </w:rPr>
              <w:t>«Ужиткова хімія»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3E7D50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лютий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3E7D50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086302" w:rsidP="003E7D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both"/>
              <w:rPr>
                <w:lang w:val="uk-UA"/>
              </w:rPr>
            </w:pPr>
            <w:r w:rsidRPr="003E7D50">
              <w:rPr>
                <w:lang w:val="uk-UA"/>
              </w:rPr>
              <w:t xml:space="preserve">Підготовка та участь здобувачів освіти у роботі </w:t>
            </w:r>
            <w:r>
              <w:rPr>
                <w:lang w:val="uk-UA"/>
              </w:rPr>
              <w:t>ІХ</w:t>
            </w:r>
            <w:r w:rsidRPr="003E7D50">
              <w:rPr>
                <w:lang w:val="uk-UA"/>
              </w:rPr>
              <w:t xml:space="preserve"> Всеукраїнської науково-практи</w:t>
            </w:r>
            <w:r>
              <w:rPr>
                <w:lang w:val="uk-UA"/>
              </w:rPr>
              <w:t>чної конференції «ЕкоБіоХім-2026</w:t>
            </w:r>
            <w:r w:rsidRPr="003E7D50">
              <w:rPr>
                <w:lang w:val="uk-UA"/>
              </w:rPr>
              <w:t>»</w:t>
            </w:r>
          </w:p>
          <w:p w:rsidR="000F1D7D" w:rsidRDefault="000F1D7D" w:rsidP="003E7D50">
            <w:pPr>
              <w:jc w:val="both"/>
              <w:rPr>
                <w:lang w:val="uk-UA"/>
              </w:rPr>
            </w:pPr>
          </w:p>
          <w:p w:rsidR="000F1D7D" w:rsidRDefault="000F1D7D" w:rsidP="003E7D50">
            <w:pPr>
              <w:jc w:val="both"/>
              <w:rPr>
                <w:lang w:val="uk-UA"/>
              </w:rPr>
            </w:pPr>
          </w:p>
          <w:p w:rsidR="000F1D7D" w:rsidRDefault="000F1D7D" w:rsidP="003E7D50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Pr="003E7D50" w:rsidRDefault="003E7D50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Викладачі 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D50" w:rsidRDefault="003E7D50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березень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7D50" w:rsidRPr="000A5F52" w:rsidRDefault="003E7D50" w:rsidP="003E7D50">
            <w:pPr>
              <w:jc w:val="center"/>
              <w:rPr>
                <w:lang w:val="uk-UA"/>
              </w:rPr>
            </w:pPr>
          </w:p>
        </w:tc>
      </w:tr>
      <w:tr w:rsidR="000F1D7D" w:rsidRPr="004C4C69" w:rsidTr="00424390">
        <w:trPr>
          <w:trHeight w:val="252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F1D7D" w:rsidRPr="000F1D7D" w:rsidRDefault="000F1D7D" w:rsidP="003E7D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0F1D7D">
              <w:rPr>
                <w:b/>
                <w:lang w:val="uk-UA"/>
              </w:rPr>
              <w:t>ПЛАН ЗАСІДАНЬ КОМІСІЇ</w:t>
            </w:r>
          </w:p>
        </w:tc>
      </w:tr>
      <w:tr w:rsidR="000F1D7D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D7D" w:rsidRDefault="000F1D7D" w:rsidP="003E7D50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D7D" w:rsidRDefault="00B33A64" w:rsidP="003E7D50">
            <w:pPr>
              <w:jc w:val="both"/>
              <w:rPr>
                <w:b/>
                <w:lang w:val="uk-UA"/>
              </w:rPr>
            </w:pPr>
            <w:r w:rsidRPr="00B33A64">
              <w:rPr>
                <w:b/>
                <w:lang w:val="uk-UA"/>
              </w:rPr>
              <w:t>Засідання 1</w:t>
            </w:r>
          </w:p>
          <w:p w:rsidR="00B33A64" w:rsidRPr="00B33A64" w:rsidRDefault="00B33A64" w:rsidP="00B33A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proofErr w:type="spellStart"/>
            <w:r w:rsidRPr="00B33A64">
              <w:t>озгляд</w:t>
            </w:r>
            <w:proofErr w:type="spellEnd"/>
            <w:r w:rsidRPr="00B33A64">
              <w:t xml:space="preserve"> та </w:t>
            </w:r>
            <w:proofErr w:type="spellStart"/>
            <w:r w:rsidRPr="00B33A64">
              <w:t>обговорення</w:t>
            </w:r>
            <w:proofErr w:type="spellEnd"/>
            <w:r w:rsidRPr="00B33A64">
              <w:t xml:space="preserve"> плану</w:t>
            </w:r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циклової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на 2025-2026</w:t>
            </w:r>
            <w:r w:rsidRPr="00B33A64">
              <w:t xml:space="preserve"> </w:t>
            </w:r>
            <w:proofErr w:type="spellStart"/>
            <w:r w:rsidRPr="00B33A64">
              <w:t>н.р</w:t>
            </w:r>
            <w:proofErr w:type="spellEnd"/>
            <w:r w:rsidRPr="00B33A64">
              <w:t>.</w:t>
            </w:r>
          </w:p>
          <w:p w:rsidR="00B33A64" w:rsidRPr="00B33A64" w:rsidRDefault="00B33A64" w:rsidP="00B33A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proofErr w:type="spellStart"/>
            <w:r w:rsidRPr="00B33A64">
              <w:t>Розгляд</w:t>
            </w:r>
            <w:proofErr w:type="spellEnd"/>
            <w:r w:rsidRPr="00B33A64">
              <w:t xml:space="preserve"> та </w:t>
            </w:r>
            <w:proofErr w:type="spellStart"/>
            <w:r w:rsidRPr="00B33A64">
              <w:t>обговорення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навчально-методичної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документації</w:t>
            </w:r>
            <w:proofErr w:type="spellEnd"/>
            <w:r w:rsidRPr="00B33A64">
              <w:t xml:space="preserve">, </w:t>
            </w:r>
            <w:proofErr w:type="spellStart"/>
            <w:r w:rsidRPr="00B33A64">
              <w:t>змін</w:t>
            </w:r>
            <w:proofErr w:type="spellEnd"/>
            <w:r w:rsidRPr="00B33A64">
              <w:t xml:space="preserve"> і </w:t>
            </w:r>
            <w:proofErr w:type="spellStart"/>
            <w:r w:rsidRPr="00B33A64">
              <w:t>доповнень</w:t>
            </w:r>
            <w:proofErr w:type="spellEnd"/>
            <w:r w:rsidRPr="00B33A64">
              <w:t xml:space="preserve"> до </w:t>
            </w:r>
            <w:proofErr w:type="spellStart"/>
            <w:r w:rsidRPr="00B33A64">
              <w:t>робочих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програм</w:t>
            </w:r>
            <w:proofErr w:type="spellEnd"/>
          </w:p>
          <w:p w:rsidR="00B33A64" w:rsidRPr="00B33A64" w:rsidRDefault="00B33A64" w:rsidP="00B33A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B33A64">
              <w:rPr>
                <w:lang w:val="uk-UA"/>
              </w:rPr>
              <w:t xml:space="preserve">Обговорення графіка </w:t>
            </w:r>
            <w:proofErr w:type="spellStart"/>
            <w:r w:rsidRPr="00B33A64">
              <w:rPr>
                <w:lang w:val="uk-UA"/>
              </w:rPr>
              <w:t>взаємовідвідувань</w:t>
            </w:r>
            <w:proofErr w:type="spellEnd"/>
            <w:r w:rsidRPr="00B33A64">
              <w:rPr>
                <w:lang w:val="uk-UA"/>
              </w:rPr>
              <w:t xml:space="preserve"> занять у І семе</w:t>
            </w:r>
            <w:r>
              <w:rPr>
                <w:lang w:val="uk-UA"/>
              </w:rPr>
              <w:t xml:space="preserve">стрі 2025-2026 </w:t>
            </w:r>
            <w:proofErr w:type="spellStart"/>
            <w:r w:rsidRPr="00B33A64">
              <w:rPr>
                <w:lang w:val="uk-UA"/>
              </w:rPr>
              <w:t>н.р</w:t>
            </w:r>
            <w:proofErr w:type="spellEnd"/>
            <w:r w:rsidRPr="00B33A64">
              <w:rPr>
                <w:lang w:val="uk-UA"/>
              </w:rPr>
              <w:t>.</w:t>
            </w:r>
          </w:p>
          <w:p w:rsidR="00B33A64" w:rsidRPr="00B33A64" w:rsidRDefault="00B33A64" w:rsidP="00B33A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B33A64">
              <w:rPr>
                <w:lang w:val="uk-UA"/>
              </w:rPr>
              <w:t>Обговорення плану профорієнтаційної роботи.</w:t>
            </w:r>
          </w:p>
          <w:p w:rsidR="00B33A64" w:rsidRDefault="00B33A64" w:rsidP="00B33A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B33A64">
              <w:rPr>
                <w:lang w:val="uk-UA"/>
              </w:rPr>
              <w:t>Обговорення та затвердження індивідуальних планів викладачів</w:t>
            </w:r>
          </w:p>
          <w:p w:rsidR="002944B1" w:rsidRPr="00B33A64" w:rsidRDefault="002944B1" w:rsidP="002944B1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2944B1">
              <w:rPr>
                <w:lang w:val="uk-UA"/>
              </w:rPr>
              <w:t>Про організацію дистанційного навчання під час воєнного стану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D7D" w:rsidRDefault="00B33A64" w:rsidP="003E7D50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в</w:t>
            </w:r>
            <w:r w:rsidRPr="00B33A64">
              <w:rPr>
                <w:rFonts w:eastAsia="Calibri"/>
                <w:shd w:val="clear" w:color="auto" w:fill="FFFFFF"/>
                <w:lang w:eastAsia="en-US"/>
              </w:rPr>
              <w:t>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D7D" w:rsidRDefault="00B33A64" w:rsidP="003E7D50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серпень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F1D7D" w:rsidRPr="000A5F52" w:rsidRDefault="000F1D7D" w:rsidP="003E7D50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2</w:t>
            </w:r>
          </w:p>
          <w:p w:rsidR="00B33A64" w:rsidRPr="00B33A64" w:rsidRDefault="00B33A64" w:rsidP="00B33A64">
            <w:pPr>
              <w:numPr>
                <w:ilvl w:val="0"/>
                <w:numId w:val="7"/>
              </w:numPr>
              <w:jc w:val="both"/>
            </w:pPr>
            <w:r w:rsidRPr="00B33A64">
              <w:rPr>
                <w:lang w:val="uk-UA"/>
              </w:rPr>
              <w:t xml:space="preserve">Обговорення та затвердження </w:t>
            </w:r>
            <w:r>
              <w:rPr>
                <w:lang w:val="uk-UA"/>
              </w:rPr>
              <w:t>заходів тижня циклової комісії</w:t>
            </w:r>
          </w:p>
          <w:p w:rsidR="00B33A64" w:rsidRDefault="00B33A64" w:rsidP="00B33A64">
            <w:pPr>
              <w:numPr>
                <w:ilvl w:val="0"/>
                <w:numId w:val="7"/>
              </w:numPr>
              <w:jc w:val="both"/>
            </w:pPr>
            <w:proofErr w:type="spellStart"/>
            <w:r w:rsidRPr="00B33A64">
              <w:t>Обговорення</w:t>
            </w:r>
            <w:proofErr w:type="spellEnd"/>
            <w:r>
              <w:rPr>
                <w:lang w:val="uk-UA"/>
              </w:rPr>
              <w:t xml:space="preserve"> і затвердження</w:t>
            </w:r>
            <w:r w:rsidRPr="00B33A64">
              <w:t xml:space="preserve"> </w:t>
            </w:r>
            <w:proofErr w:type="spellStart"/>
            <w:r w:rsidRPr="00B33A64">
              <w:t>графіка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проведення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відкритих</w:t>
            </w:r>
            <w:proofErr w:type="spellEnd"/>
            <w:r w:rsidRPr="00B33A64">
              <w:t xml:space="preserve"> занять </w:t>
            </w:r>
            <w:proofErr w:type="spellStart"/>
            <w:r w:rsidRPr="00B33A64">
              <w:t>викладачами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циклової</w:t>
            </w:r>
            <w:proofErr w:type="spellEnd"/>
            <w:r w:rsidRPr="00B33A64">
              <w:t xml:space="preserve"> </w:t>
            </w:r>
            <w:proofErr w:type="spellStart"/>
            <w:r w:rsidRPr="00B33A64">
              <w:t>комісії</w:t>
            </w:r>
            <w:proofErr w:type="spellEnd"/>
          </w:p>
          <w:p w:rsidR="007123FF" w:rsidRDefault="007123FF" w:rsidP="00B33A64">
            <w:pPr>
              <w:numPr>
                <w:ilvl w:val="0"/>
                <w:numId w:val="7"/>
              </w:numPr>
              <w:jc w:val="both"/>
            </w:pPr>
            <w:proofErr w:type="spellStart"/>
            <w:r w:rsidRPr="007123FF">
              <w:t>Обговорення</w:t>
            </w:r>
            <w:proofErr w:type="spellEnd"/>
            <w:r w:rsidRPr="007123FF">
              <w:t xml:space="preserve"> і </w:t>
            </w:r>
            <w:proofErr w:type="spellStart"/>
            <w:r w:rsidRPr="007123FF">
              <w:t>затве</w:t>
            </w:r>
            <w:r>
              <w:t>рдження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К</w:t>
            </w:r>
            <w:r w:rsidRPr="007123FF">
              <w:t>КР</w:t>
            </w:r>
          </w:p>
          <w:p w:rsidR="007123FF" w:rsidRPr="00B33A64" w:rsidRDefault="007123FF" w:rsidP="007123FF">
            <w:pPr>
              <w:numPr>
                <w:ilvl w:val="0"/>
                <w:numId w:val="7"/>
              </w:numPr>
              <w:jc w:val="both"/>
            </w:pPr>
            <w:proofErr w:type="spellStart"/>
            <w:r w:rsidRPr="007123FF">
              <w:t>Обговорення</w:t>
            </w:r>
            <w:proofErr w:type="spellEnd"/>
            <w:r w:rsidRPr="007123FF">
              <w:t xml:space="preserve"> та </w:t>
            </w:r>
            <w:proofErr w:type="spellStart"/>
            <w:r w:rsidRPr="007123FF">
              <w:t>затвердження</w:t>
            </w:r>
            <w:proofErr w:type="spellEnd"/>
            <w:r w:rsidRPr="007123FF">
              <w:t xml:space="preserve"> </w:t>
            </w:r>
            <w:proofErr w:type="spellStart"/>
            <w:r w:rsidR="0029522C">
              <w:t>питань</w:t>
            </w:r>
            <w:proofErr w:type="spellEnd"/>
            <w:r w:rsidR="0029522C">
              <w:t xml:space="preserve"> до </w:t>
            </w:r>
            <w:proofErr w:type="spellStart"/>
            <w:r w:rsidR="0029522C">
              <w:t>заліків</w:t>
            </w:r>
            <w:proofErr w:type="spellEnd"/>
            <w:r w:rsidR="0029522C">
              <w:t xml:space="preserve"> та </w:t>
            </w:r>
            <w:proofErr w:type="spellStart"/>
            <w:r w:rsidR="0029522C">
              <w:t>екзаменів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29522C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9522C">
              <w:rPr>
                <w:rFonts w:eastAsia="Calibri"/>
                <w:shd w:val="clear" w:color="auto" w:fill="FFFFFF"/>
                <w:lang w:eastAsia="en-US"/>
              </w:rPr>
              <w:t xml:space="preserve">Голова </w:t>
            </w:r>
            <w:proofErr w:type="spellStart"/>
            <w:r w:rsidRPr="0029522C">
              <w:rPr>
                <w:rFonts w:eastAsia="Calibri"/>
                <w:shd w:val="clear" w:color="auto" w:fill="FFFFFF"/>
                <w:lang w:eastAsia="en-US"/>
              </w:rPr>
              <w:t>комісії</w:t>
            </w:r>
            <w:proofErr w:type="spellEnd"/>
            <w:r w:rsidRPr="0029522C"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9522C">
              <w:rPr>
                <w:rFonts w:eastAsia="Calibri"/>
                <w:shd w:val="clear" w:color="auto" w:fill="FFFFFF"/>
                <w:lang w:eastAsia="en-US"/>
              </w:rPr>
              <w:t>викладачі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вересень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3</w:t>
            </w:r>
          </w:p>
          <w:p w:rsidR="0029522C" w:rsidRDefault="0029522C" w:rsidP="0029522C">
            <w:pPr>
              <w:numPr>
                <w:ilvl w:val="0"/>
                <w:numId w:val="8"/>
              </w:numPr>
              <w:jc w:val="both"/>
            </w:pPr>
            <w:proofErr w:type="spellStart"/>
            <w:r w:rsidRPr="0029522C">
              <w:t>Обговорення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методичних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розробок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викладачів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циклової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комісії</w:t>
            </w:r>
            <w:proofErr w:type="spellEnd"/>
          </w:p>
          <w:p w:rsidR="0029522C" w:rsidRDefault="0029522C" w:rsidP="0029522C">
            <w:pPr>
              <w:numPr>
                <w:ilvl w:val="0"/>
                <w:numId w:val="8"/>
              </w:numPr>
              <w:jc w:val="both"/>
            </w:pPr>
            <w:proofErr w:type="spellStart"/>
            <w:r w:rsidRPr="0029522C">
              <w:t>Обговорення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питання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укладання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договорів</w:t>
            </w:r>
            <w:proofErr w:type="spellEnd"/>
            <w:r w:rsidRPr="0029522C">
              <w:t xml:space="preserve"> з </w:t>
            </w:r>
            <w:proofErr w:type="spellStart"/>
            <w:r w:rsidRPr="0029522C">
              <w:t>підприємствами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міста</w:t>
            </w:r>
            <w:proofErr w:type="spellEnd"/>
            <w:r w:rsidRPr="0029522C">
              <w:t xml:space="preserve">, </w:t>
            </w:r>
            <w:proofErr w:type="spellStart"/>
            <w:r w:rsidRPr="0029522C">
              <w:t>області</w:t>
            </w:r>
            <w:proofErr w:type="spellEnd"/>
            <w:r w:rsidRPr="0029522C">
              <w:t xml:space="preserve">, </w:t>
            </w:r>
            <w:proofErr w:type="spellStart"/>
            <w:r w:rsidRPr="0029522C">
              <w:t>країни</w:t>
            </w:r>
            <w:proofErr w:type="spellEnd"/>
            <w:r w:rsidRPr="0029522C">
              <w:t xml:space="preserve"> про </w:t>
            </w:r>
            <w:proofErr w:type="spellStart"/>
            <w:r w:rsidRPr="0029522C">
              <w:t>проведення</w:t>
            </w:r>
            <w:proofErr w:type="spellEnd"/>
            <w:r w:rsidRPr="0029522C">
              <w:t xml:space="preserve"> практики та </w:t>
            </w:r>
            <w:proofErr w:type="spellStart"/>
            <w:r w:rsidRPr="0029522C">
              <w:t>працевлаштування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здобувачів</w:t>
            </w:r>
            <w:proofErr w:type="spellEnd"/>
            <w:r w:rsidRPr="0029522C">
              <w:t xml:space="preserve"> </w:t>
            </w:r>
            <w:proofErr w:type="spellStart"/>
            <w:r w:rsidRPr="0029522C">
              <w:t>освіти</w:t>
            </w:r>
            <w:proofErr w:type="spellEnd"/>
            <w:r w:rsidRPr="0029522C">
              <w:t xml:space="preserve"> ДПФК</w:t>
            </w:r>
          </w:p>
          <w:p w:rsidR="00A12FEE" w:rsidRDefault="00A12FEE" w:rsidP="0029522C">
            <w:pPr>
              <w:numPr>
                <w:ilvl w:val="0"/>
                <w:numId w:val="8"/>
              </w:numPr>
              <w:jc w:val="both"/>
            </w:pPr>
            <w:r>
              <w:rPr>
                <w:lang w:val="uk-UA"/>
              </w:rPr>
              <w:t>Про участь викладачів ЦК в роботі обласної науково-методичної конференції «Екологія. Біологія. Хімія. Освіта-2025»</w:t>
            </w:r>
          </w:p>
          <w:p w:rsidR="003D53A1" w:rsidRDefault="003D53A1" w:rsidP="0029522C">
            <w:pPr>
              <w:numPr>
                <w:ilvl w:val="0"/>
                <w:numId w:val="8"/>
              </w:numPr>
              <w:jc w:val="both"/>
            </w:pPr>
            <w:proofErr w:type="spellStart"/>
            <w:r w:rsidRPr="003D53A1">
              <w:t>Обговорення</w:t>
            </w:r>
            <w:proofErr w:type="spellEnd"/>
            <w:r w:rsidRPr="003D53A1">
              <w:t xml:space="preserve"> плану-конспекту </w:t>
            </w:r>
            <w:proofErr w:type="spellStart"/>
            <w:r w:rsidRPr="003D53A1">
              <w:t>відкритого</w:t>
            </w:r>
            <w:proofErr w:type="spellEnd"/>
            <w:r w:rsidRPr="003D53A1">
              <w:t xml:space="preserve"> </w:t>
            </w:r>
            <w:proofErr w:type="spellStart"/>
            <w:r w:rsidRPr="003D53A1">
              <w:t>заняття</w:t>
            </w:r>
            <w:proofErr w:type="spellEnd"/>
            <w:r w:rsidRPr="003D53A1">
              <w:t xml:space="preserve"> з </w:t>
            </w:r>
            <w:proofErr w:type="spellStart"/>
            <w:r w:rsidRPr="003D53A1">
              <w:t>дисципліни</w:t>
            </w:r>
            <w:proofErr w:type="spellEnd"/>
            <w:r>
              <w:rPr>
                <w:lang w:val="uk-UA"/>
              </w:rPr>
              <w:t xml:space="preserve"> «Основи охорони праці» на тему «Вібрація. Шум, ультразвук та інфразвук» викладача Борисової І.В.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29522C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9522C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жовтень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4</w:t>
            </w:r>
          </w:p>
          <w:p w:rsidR="003C5025" w:rsidRDefault="003C5025" w:rsidP="003C5025">
            <w:pPr>
              <w:numPr>
                <w:ilvl w:val="0"/>
                <w:numId w:val="9"/>
              </w:numPr>
              <w:jc w:val="both"/>
            </w:pPr>
            <w:r>
              <w:rPr>
                <w:lang w:val="uk-UA"/>
              </w:rPr>
              <w:t>Проміжний а</w:t>
            </w:r>
            <w:proofErr w:type="spellStart"/>
            <w:r w:rsidRPr="003C5025">
              <w:t>наліз</w:t>
            </w:r>
            <w:proofErr w:type="spellEnd"/>
            <w:r w:rsidRPr="003C5025">
              <w:t xml:space="preserve"> </w:t>
            </w:r>
            <w:r>
              <w:rPr>
                <w:lang w:val="uk-UA"/>
              </w:rPr>
              <w:t xml:space="preserve">поточної </w:t>
            </w:r>
            <w:proofErr w:type="spellStart"/>
            <w:r w:rsidRPr="003C5025">
              <w:t>успішності</w:t>
            </w:r>
            <w:proofErr w:type="spellEnd"/>
            <w:r w:rsidRPr="003C5025">
              <w:t xml:space="preserve"> та </w:t>
            </w:r>
            <w:proofErr w:type="spellStart"/>
            <w:r w:rsidRPr="003C5025">
              <w:t>відвідування</w:t>
            </w:r>
            <w:proofErr w:type="spellEnd"/>
            <w:r w:rsidRPr="003C5025">
              <w:t xml:space="preserve"> занять студентами </w:t>
            </w:r>
            <w:proofErr w:type="spellStart"/>
            <w:r w:rsidRPr="003C5025">
              <w:t>спеціальності</w:t>
            </w:r>
            <w:proofErr w:type="spellEnd"/>
            <w:r w:rsidRPr="003C5025">
              <w:t xml:space="preserve"> </w:t>
            </w:r>
          </w:p>
          <w:p w:rsidR="00A12FEE" w:rsidRPr="00065FAC" w:rsidRDefault="003D53A1" w:rsidP="00A12FEE">
            <w:pPr>
              <w:numPr>
                <w:ilvl w:val="0"/>
                <w:numId w:val="9"/>
              </w:numPr>
              <w:jc w:val="both"/>
            </w:pPr>
            <w:proofErr w:type="spellStart"/>
            <w:r w:rsidRPr="003D53A1">
              <w:t>Обговорення</w:t>
            </w:r>
            <w:proofErr w:type="spellEnd"/>
            <w:r w:rsidRPr="003D53A1">
              <w:t xml:space="preserve"> плану-конспекту </w:t>
            </w:r>
            <w:proofErr w:type="spellStart"/>
            <w:r w:rsidRPr="003D53A1">
              <w:t>відкритого</w:t>
            </w:r>
            <w:proofErr w:type="spellEnd"/>
            <w:r w:rsidRPr="003D53A1">
              <w:t xml:space="preserve"> </w:t>
            </w:r>
            <w:proofErr w:type="spellStart"/>
            <w:r w:rsidRPr="003D53A1">
              <w:t>заняття</w:t>
            </w:r>
            <w:proofErr w:type="spellEnd"/>
            <w:r w:rsidRPr="003D53A1">
              <w:t xml:space="preserve"> з </w:t>
            </w:r>
            <w:proofErr w:type="spellStart"/>
            <w:r w:rsidRPr="003D53A1">
              <w:t>дисципліни</w:t>
            </w:r>
            <w:proofErr w:type="spellEnd"/>
            <w:r w:rsidRPr="003D53A1">
              <w:t xml:space="preserve"> «</w:t>
            </w:r>
            <w:proofErr w:type="spellStart"/>
            <w:r w:rsidRPr="003D53A1">
              <w:t>Загальна</w:t>
            </w:r>
            <w:proofErr w:type="spellEnd"/>
            <w:r w:rsidRPr="003D53A1">
              <w:t xml:space="preserve"> </w:t>
            </w:r>
            <w:proofErr w:type="spellStart"/>
            <w:r w:rsidRPr="003D53A1">
              <w:t>екологія</w:t>
            </w:r>
            <w:proofErr w:type="spellEnd"/>
            <w:r w:rsidRPr="003D53A1">
              <w:t>» на тему «</w:t>
            </w:r>
            <w:proofErr w:type="spellStart"/>
            <w:r w:rsidRPr="003D53A1">
              <w:t>Особливості</w:t>
            </w:r>
            <w:proofErr w:type="spellEnd"/>
            <w:r w:rsidRPr="003D53A1">
              <w:t xml:space="preserve"> </w:t>
            </w:r>
            <w:proofErr w:type="spellStart"/>
            <w:r w:rsidRPr="003D53A1">
              <w:t>взаємодії</w:t>
            </w:r>
            <w:proofErr w:type="spellEnd"/>
            <w:r w:rsidRPr="003D53A1">
              <w:t xml:space="preserve"> </w:t>
            </w:r>
            <w:proofErr w:type="spellStart"/>
            <w:r w:rsidRPr="003D53A1">
              <w:t>людини</w:t>
            </w:r>
            <w:proofErr w:type="spellEnd"/>
            <w:r w:rsidRPr="003D53A1">
              <w:t xml:space="preserve"> і </w:t>
            </w:r>
            <w:proofErr w:type="spellStart"/>
            <w:r w:rsidRPr="003D53A1">
              <w:t>біосфери</w:t>
            </w:r>
            <w:proofErr w:type="spellEnd"/>
            <w:r w:rsidRPr="003D53A1">
              <w:t>»</w:t>
            </w:r>
            <w:r>
              <w:rPr>
                <w:lang w:val="uk-UA"/>
              </w:rPr>
              <w:t xml:space="preserve"> викладача </w:t>
            </w:r>
            <w:proofErr w:type="spellStart"/>
            <w:r>
              <w:rPr>
                <w:lang w:val="uk-UA"/>
              </w:rPr>
              <w:t>Дуліченко</w:t>
            </w:r>
            <w:proofErr w:type="spellEnd"/>
            <w:r>
              <w:rPr>
                <w:lang w:val="uk-UA"/>
              </w:rPr>
              <w:t xml:space="preserve"> О.П.</w:t>
            </w:r>
          </w:p>
          <w:p w:rsidR="00065FAC" w:rsidRPr="003C5025" w:rsidRDefault="00065FAC" w:rsidP="00065FAC">
            <w:pPr>
              <w:numPr>
                <w:ilvl w:val="0"/>
                <w:numId w:val="9"/>
              </w:numPr>
              <w:jc w:val="both"/>
            </w:pPr>
            <w:r>
              <w:rPr>
                <w:lang w:val="uk-UA"/>
              </w:rPr>
              <w:t>Розгляд і обговорення</w:t>
            </w:r>
            <w:r w:rsidRPr="00065FAC">
              <w:rPr>
                <w:lang w:val="uk-UA"/>
              </w:rPr>
              <w:t xml:space="preserve"> навчально-методичного посібника «Тестові завдання для контролю знань з дисципліни «Екологічна безпека»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3C5025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3C5025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  <w:p w:rsidR="003D53A1" w:rsidRDefault="003D53A1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листопад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5</w:t>
            </w:r>
          </w:p>
          <w:p w:rsidR="002D0AB7" w:rsidRDefault="002D0AB7" w:rsidP="002D0AB7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D0AB7">
              <w:rPr>
                <w:lang w:val="uk-UA"/>
              </w:rPr>
              <w:t xml:space="preserve">Обговорення графіка </w:t>
            </w:r>
            <w:proofErr w:type="spellStart"/>
            <w:r w:rsidRPr="002D0AB7">
              <w:rPr>
                <w:lang w:val="uk-UA"/>
              </w:rPr>
              <w:t>взаємовідвідувань</w:t>
            </w:r>
            <w:proofErr w:type="spellEnd"/>
            <w:r w:rsidRPr="002D0AB7">
              <w:rPr>
                <w:lang w:val="uk-UA"/>
              </w:rPr>
              <w:t xml:space="preserve"> занять викладачами цик</w:t>
            </w:r>
            <w:r>
              <w:rPr>
                <w:lang w:val="uk-UA"/>
              </w:rPr>
              <w:t>лової комісії на ІІ семестр 2025-2026</w:t>
            </w:r>
            <w:r w:rsidRPr="002D0AB7">
              <w:rPr>
                <w:lang w:val="uk-UA"/>
              </w:rPr>
              <w:t xml:space="preserve"> </w:t>
            </w:r>
            <w:proofErr w:type="spellStart"/>
            <w:r w:rsidRPr="002D0AB7">
              <w:rPr>
                <w:lang w:val="uk-UA"/>
              </w:rPr>
              <w:t>н.р</w:t>
            </w:r>
            <w:proofErr w:type="spellEnd"/>
            <w:r w:rsidRPr="002D0AB7">
              <w:rPr>
                <w:lang w:val="uk-UA"/>
              </w:rPr>
              <w:t>.</w:t>
            </w:r>
          </w:p>
          <w:p w:rsidR="009253C6" w:rsidRPr="002D0AB7" w:rsidRDefault="009253C6" w:rsidP="009253C6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253C6">
              <w:rPr>
                <w:lang w:val="uk-UA"/>
              </w:rPr>
              <w:t xml:space="preserve">Стан підготовки </w:t>
            </w:r>
            <w:r>
              <w:rPr>
                <w:lang w:val="uk-UA"/>
              </w:rPr>
              <w:t xml:space="preserve">студентів групи ЕКА-24-1/11 </w:t>
            </w:r>
            <w:r w:rsidRPr="009253C6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зимової екзаменаційної сесії</w:t>
            </w:r>
          </w:p>
          <w:p w:rsidR="002D0AB7" w:rsidRPr="002D0AB7" w:rsidRDefault="009253C6" w:rsidP="009253C6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253C6">
              <w:rPr>
                <w:lang w:val="uk-UA"/>
              </w:rPr>
              <w:t>Про участь викладачів ЦК в роботі міської науково-методичної конференції «Хімічна освіта – 2025»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9253C6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9253C6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грудень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6</w:t>
            </w:r>
          </w:p>
          <w:p w:rsidR="00145F6A" w:rsidRDefault="00145F6A" w:rsidP="00145F6A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145F6A">
              <w:rPr>
                <w:lang w:val="uk-UA"/>
              </w:rPr>
              <w:t>Обговорення результатів ККР за І семестр 202</w:t>
            </w:r>
            <w:r>
              <w:rPr>
                <w:lang w:val="uk-UA"/>
              </w:rPr>
              <w:t>5</w:t>
            </w:r>
            <w:r w:rsidRPr="00145F6A">
              <w:rPr>
                <w:lang w:val="uk-UA"/>
              </w:rPr>
              <w:t>-</w:t>
            </w:r>
            <w:r>
              <w:rPr>
                <w:lang w:val="uk-UA"/>
              </w:rPr>
              <w:lastRenderedPageBreak/>
              <w:t xml:space="preserve">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  <w:r>
              <w:rPr>
                <w:lang w:val="uk-UA"/>
              </w:rPr>
              <w:t>.</w:t>
            </w:r>
          </w:p>
          <w:p w:rsidR="00145F6A" w:rsidRDefault="00145F6A" w:rsidP="00145F6A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145F6A">
              <w:rPr>
                <w:lang w:val="uk-UA"/>
              </w:rPr>
              <w:t>Обговорення результаті</w:t>
            </w:r>
            <w:r>
              <w:rPr>
                <w:lang w:val="uk-UA"/>
              </w:rPr>
              <w:t xml:space="preserve">в </w:t>
            </w:r>
            <w:proofErr w:type="spellStart"/>
            <w:r>
              <w:rPr>
                <w:lang w:val="uk-UA"/>
              </w:rPr>
              <w:t>заліково</w:t>
            </w:r>
            <w:proofErr w:type="spellEnd"/>
            <w:r>
              <w:rPr>
                <w:lang w:val="uk-UA"/>
              </w:rPr>
              <w:t xml:space="preserve">-екзаменаційної сесії </w:t>
            </w:r>
            <w:r w:rsidR="00EC0827">
              <w:rPr>
                <w:lang w:val="uk-UA"/>
              </w:rPr>
              <w:t>студентів груп ЕКА-24-1/11 та ЕКА-25</w:t>
            </w:r>
            <w:r w:rsidR="00EC0827" w:rsidRPr="00EC0827">
              <w:rPr>
                <w:lang w:val="uk-UA"/>
              </w:rPr>
              <w:t>-1/11</w:t>
            </w:r>
          </w:p>
          <w:p w:rsidR="00145F6A" w:rsidRPr="002261BE" w:rsidRDefault="00EC0827" w:rsidP="00B33A64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proofErr w:type="spellStart"/>
            <w:r>
              <w:t>Обговорення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 w:rsidR="00145F6A" w:rsidRPr="00145F6A">
              <w:t xml:space="preserve"> </w:t>
            </w:r>
            <w:proofErr w:type="spellStart"/>
            <w:r w:rsidR="00145F6A" w:rsidRPr="00145F6A">
              <w:t>циклової</w:t>
            </w:r>
            <w:proofErr w:type="spellEnd"/>
            <w:r w:rsidR="00145F6A" w:rsidRPr="00145F6A">
              <w:t xml:space="preserve"> </w:t>
            </w:r>
            <w:proofErr w:type="spellStart"/>
            <w:r w:rsidR="00145F6A" w:rsidRPr="00145F6A">
              <w:t>комісії</w:t>
            </w:r>
            <w:proofErr w:type="spellEnd"/>
            <w:r w:rsidR="00145F6A" w:rsidRPr="00145F6A">
              <w:t xml:space="preserve"> за І-й семестр 202</w:t>
            </w:r>
            <w:r w:rsidR="00145F6A">
              <w:rPr>
                <w:lang w:val="uk-UA"/>
              </w:rPr>
              <w:t>5</w:t>
            </w:r>
            <w:r w:rsidR="00145F6A" w:rsidRPr="00145F6A">
              <w:t>-202</w:t>
            </w:r>
            <w:r w:rsidR="00145F6A">
              <w:rPr>
                <w:lang w:val="uk-UA"/>
              </w:rPr>
              <w:t>6</w:t>
            </w:r>
            <w:r w:rsidR="00145F6A" w:rsidRPr="00145F6A">
              <w:t xml:space="preserve"> </w:t>
            </w:r>
            <w:proofErr w:type="spellStart"/>
            <w:r w:rsidR="00145F6A" w:rsidRPr="00145F6A">
              <w:t>навчального</w:t>
            </w:r>
            <w:proofErr w:type="spellEnd"/>
            <w:r w:rsidR="00145F6A" w:rsidRPr="00145F6A">
              <w:t xml:space="preserve"> року.</w:t>
            </w:r>
          </w:p>
          <w:p w:rsidR="002261BE" w:rsidRPr="00145F6A" w:rsidRDefault="002261BE" w:rsidP="002261BE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proofErr w:type="spellStart"/>
            <w:r w:rsidRPr="002261BE">
              <w:t>Обговорення</w:t>
            </w:r>
            <w:proofErr w:type="spellEnd"/>
            <w:r w:rsidRPr="002261BE">
              <w:t xml:space="preserve"> </w:t>
            </w:r>
            <w:proofErr w:type="spellStart"/>
            <w:r w:rsidRPr="002261BE">
              <w:t>відкритих</w:t>
            </w:r>
            <w:proofErr w:type="spellEnd"/>
            <w:r w:rsidRPr="002261BE">
              <w:t xml:space="preserve"> занять</w:t>
            </w:r>
            <w:r w:rsidR="00EF7E6F">
              <w:rPr>
                <w:lang w:val="uk-UA"/>
              </w:rPr>
              <w:t>,</w:t>
            </w:r>
            <w:r w:rsidRPr="002261BE">
              <w:t xml:space="preserve"> </w:t>
            </w:r>
            <w:proofErr w:type="spellStart"/>
            <w:r w:rsidRPr="002261BE">
              <w:t>проведених</w:t>
            </w:r>
            <w:proofErr w:type="spellEnd"/>
            <w:r w:rsidRPr="002261BE">
              <w:t xml:space="preserve"> </w:t>
            </w:r>
            <w:proofErr w:type="spellStart"/>
            <w:r w:rsidRPr="002261BE">
              <w:t>викладачами</w:t>
            </w:r>
            <w:proofErr w:type="spellEnd"/>
            <w:r w:rsidRPr="002261BE">
              <w:t xml:space="preserve"> </w:t>
            </w:r>
            <w:proofErr w:type="spellStart"/>
            <w:r w:rsidRPr="002261BE">
              <w:t>комісії</w:t>
            </w:r>
            <w:proofErr w:type="spellEnd"/>
            <w:r w:rsidRPr="002261BE"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2261BE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lastRenderedPageBreak/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січень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7</w:t>
            </w:r>
          </w:p>
          <w:p w:rsidR="003E0F85" w:rsidRDefault="003E0F85" w:rsidP="003E0F85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підготовку здобувачів освіти</w:t>
            </w:r>
            <w:r w:rsidRPr="003E0F85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 участі</w:t>
            </w:r>
            <w:r w:rsidRPr="003E0F85">
              <w:rPr>
                <w:lang w:val="uk-UA"/>
              </w:rPr>
              <w:t xml:space="preserve"> у фестивалі студентських </w:t>
            </w:r>
            <w:proofErr w:type="spellStart"/>
            <w:r w:rsidRPr="003E0F85">
              <w:rPr>
                <w:lang w:val="uk-UA"/>
              </w:rPr>
              <w:t>проєктів</w:t>
            </w:r>
            <w:proofErr w:type="spellEnd"/>
            <w:r w:rsidRPr="003E0F85">
              <w:rPr>
                <w:lang w:val="uk-UA"/>
              </w:rPr>
              <w:t xml:space="preserve"> «Ужиткова хімія»</w:t>
            </w:r>
          </w:p>
          <w:p w:rsidR="00D451D7" w:rsidRDefault="00D451D7" w:rsidP="003E0F85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D451D7">
              <w:rPr>
                <w:lang w:val="uk-UA"/>
              </w:rPr>
              <w:t>Проміжні результати профорієнтаційної роботи членами комісії</w:t>
            </w:r>
          </w:p>
          <w:p w:rsidR="00D451D7" w:rsidRPr="003E0F85" w:rsidRDefault="00D451D7" w:rsidP="003E0F85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Різне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A934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лютий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8</w:t>
            </w:r>
          </w:p>
          <w:p w:rsidR="00D451D7" w:rsidRPr="00D451D7" w:rsidRDefault="00D451D7" w:rsidP="00D451D7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D451D7">
              <w:rPr>
                <w:lang w:val="uk-UA"/>
              </w:rPr>
              <w:t>Про підготовку здобувачів освіти до участі у роботі ІХ Всеукраїнської науково-практичної конференції «ЕкоБіоХім-2026»</w:t>
            </w:r>
          </w:p>
          <w:p w:rsidR="00D451D7" w:rsidRPr="00D451D7" w:rsidRDefault="00D451D7" w:rsidP="003E0F85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поточний стан успішності та відвідування занять здобувачами освіти </w:t>
            </w:r>
          </w:p>
          <w:p w:rsidR="003E0F85" w:rsidRPr="003E0F85" w:rsidRDefault="00577648" w:rsidP="00D451D7">
            <w:pPr>
              <w:numPr>
                <w:ilvl w:val="0"/>
                <w:numId w:val="14"/>
              </w:numPr>
              <w:jc w:val="both"/>
            </w:pPr>
            <w:r>
              <w:rPr>
                <w:lang w:val="uk-UA"/>
              </w:rPr>
              <w:t>Різне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A934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березень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Засідання 9</w:t>
            </w:r>
          </w:p>
          <w:p w:rsidR="00577648" w:rsidRPr="00577648" w:rsidRDefault="00577648" w:rsidP="00577648">
            <w:pPr>
              <w:numPr>
                <w:ilvl w:val="0"/>
                <w:numId w:val="16"/>
              </w:numPr>
              <w:jc w:val="both"/>
            </w:pPr>
            <w:proofErr w:type="spellStart"/>
            <w:r w:rsidRPr="00577648">
              <w:t>Обговорення</w:t>
            </w:r>
            <w:proofErr w:type="spellEnd"/>
            <w:r w:rsidRPr="00577648">
              <w:t xml:space="preserve"> </w:t>
            </w:r>
            <w:proofErr w:type="spellStart"/>
            <w:r w:rsidRPr="00577648">
              <w:t>результатів</w:t>
            </w:r>
            <w:proofErr w:type="spellEnd"/>
            <w:r w:rsidRPr="00577648">
              <w:t xml:space="preserve"> </w:t>
            </w:r>
            <w:proofErr w:type="spellStart"/>
            <w:r w:rsidRPr="00577648">
              <w:t>участі</w:t>
            </w:r>
            <w:proofErr w:type="spellEnd"/>
            <w:r w:rsidRPr="00577648">
              <w:t xml:space="preserve"> </w:t>
            </w:r>
            <w:r>
              <w:rPr>
                <w:lang w:val="uk-UA"/>
              </w:rPr>
              <w:t>викладачів та здобувачів освіти</w:t>
            </w:r>
            <w:r w:rsidRPr="00577648">
              <w:t xml:space="preserve"> </w:t>
            </w:r>
            <w:proofErr w:type="gramStart"/>
            <w:r w:rsidRPr="00577648">
              <w:t>у конкурсах</w:t>
            </w:r>
            <w:proofErr w:type="gramEnd"/>
            <w:r w:rsidRPr="00577648">
              <w:t xml:space="preserve">, </w:t>
            </w:r>
            <w:proofErr w:type="spellStart"/>
            <w:r w:rsidRPr="00577648">
              <w:t>конференціях</w:t>
            </w:r>
            <w:proofErr w:type="spellEnd"/>
            <w:r w:rsidRPr="00577648">
              <w:t>.</w:t>
            </w:r>
          </w:p>
          <w:p w:rsidR="005A1517" w:rsidRDefault="005A1517" w:rsidP="005A1517">
            <w:pPr>
              <w:numPr>
                <w:ilvl w:val="0"/>
                <w:numId w:val="16"/>
              </w:numPr>
              <w:jc w:val="both"/>
            </w:pPr>
            <w:r>
              <w:rPr>
                <w:lang w:val="uk-UA"/>
              </w:rPr>
              <w:t>Обговорення</w:t>
            </w:r>
            <w:r>
              <w:t xml:space="preserve">  </w:t>
            </w:r>
            <w:proofErr w:type="spellStart"/>
            <w:r>
              <w:t>проведених</w:t>
            </w:r>
            <w:proofErr w:type="spellEnd"/>
            <w:r w:rsidRPr="005A1517">
              <w:t xml:space="preserve"> </w:t>
            </w:r>
            <w:r>
              <w:rPr>
                <w:lang w:val="uk-UA"/>
              </w:rPr>
              <w:t xml:space="preserve">під час тижня ЦК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 w:rsidRPr="005A1517">
              <w:t xml:space="preserve"> </w:t>
            </w:r>
            <w:proofErr w:type="spellStart"/>
            <w:r w:rsidRPr="005A1517">
              <w:t>успішність</w:t>
            </w:r>
            <w:proofErr w:type="spellEnd"/>
            <w:r w:rsidRPr="005A1517">
              <w:t xml:space="preserve"> та </w:t>
            </w:r>
            <w:proofErr w:type="spellStart"/>
            <w:r w:rsidRPr="005A1517">
              <w:t>результативність</w:t>
            </w:r>
            <w:proofErr w:type="spellEnd"/>
            <w:r w:rsidRPr="005A1517">
              <w:t>.</w:t>
            </w:r>
          </w:p>
          <w:p w:rsidR="00577648" w:rsidRDefault="00577648" w:rsidP="00577648">
            <w:pPr>
              <w:numPr>
                <w:ilvl w:val="0"/>
                <w:numId w:val="16"/>
              </w:numPr>
              <w:jc w:val="both"/>
            </w:pPr>
            <w:proofErr w:type="spellStart"/>
            <w:r w:rsidRPr="00577648">
              <w:t>Оновлення</w:t>
            </w:r>
            <w:proofErr w:type="spellEnd"/>
            <w:r w:rsidRPr="00577648">
              <w:t xml:space="preserve"> </w:t>
            </w:r>
            <w:proofErr w:type="spellStart"/>
            <w:r w:rsidRPr="00577648">
              <w:t>інформації</w:t>
            </w:r>
            <w:proofErr w:type="spellEnd"/>
            <w:r w:rsidRPr="00577648">
              <w:t xml:space="preserve"> на </w:t>
            </w:r>
            <w:proofErr w:type="spellStart"/>
            <w:r w:rsidRPr="00577648">
              <w:t>сторінці</w:t>
            </w:r>
            <w:proofErr w:type="spellEnd"/>
            <w:r w:rsidRPr="00577648">
              <w:t xml:space="preserve"> ЦК сайту </w:t>
            </w:r>
            <w:proofErr w:type="spellStart"/>
            <w:r w:rsidRPr="00577648">
              <w:t>коледжу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5C5E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квітень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 w:rsidRPr="00C84D6E">
              <w:rPr>
                <w:b/>
                <w:lang w:val="uk-UA"/>
              </w:rPr>
              <w:t>Засідання 1</w:t>
            </w:r>
            <w:r>
              <w:rPr>
                <w:b/>
                <w:lang w:val="uk-UA"/>
              </w:rPr>
              <w:t>0</w:t>
            </w:r>
          </w:p>
          <w:p w:rsidR="005C5EE8" w:rsidRPr="005C5EE8" w:rsidRDefault="005C5EE8" w:rsidP="005C5EE8">
            <w:pPr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C5EE8">
              <w:rPr>
                <w:lang w:val="uk-UA"/>
              </w:rPr>
              <w:t>ідбиття підсумків науково-методичної роботи вик</w:t>
            </w:r>
            <w:r>
              <w:rPr>
                <w:lang w:val="uk-UA"/>
              </w:rPr>
              <w:t>ладачів циклової комісії за 2025/2026</w:t>
            </w:r>
            <w:r w:rsidRPr="005C5EE8">
              <w:rPr>
                <w:lang w:val="uk-UA"/>
              </w:rPr>
              <w:t xml:space="preserve"> навчальний рік.</w:t>
            </w:r>
          </w:p>
          <w:p w:rsidR="00136939" w:rsidRDefault="00136939" w:rsidP="00136939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136939">
              <w:rPr>
                <w:lang w:val="uk-UA"/>
              </w:rPr>
              <w:t>Аналіз роботи викладачів над реалізацією науково-методичної проблеми</w:t>
            </w:r>
            <w:r>
              <w:rPr>
                <w:lang w:val="uk-UA"/>
              </w:rPr>
              <w:t xml:space="preserve"> «Активізація пізнавальної діяльності студентів засобами поєднання традиційних методів навчання з інформаційними технологіями»</w:t>
            </w:r>
          </w:p>
          <w:p w:rsidR="005C5EE8" w:rsidRPr="005C5EE8" w:rsidRDefault="00136939" w:rsidP="00136939">
            <w:pPr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Різне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5C5E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травень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 w:rsidRPr="00C84D6E">
              <w:rPr>
                <w:b/>
                <w:lang w:val="uk-UA"/>
              </w:rPr>
              <w:t>Засідання 1</w:t>
            </w:r>
            <w:r>
              <w:rPr>
                <w:b/>
                <w:lang w:val="uk-UA"/>
              </w:rPr>
              <w:t>1</w:t>
            </w:r>
          </w:p>
          <w:p w:rsidR="00577648" w:rsidRDefault="00577648" w:rsidP="00577648">
            <w:pPr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577648">
              <w:rPr>
                <w:lang w:val="uk-UA"/>
              </w:rPr>
              <w:t>Обговорення результатів ККР за ІІ семестр 202</w:t>
            </w:r>
            <w:r>
              <w:rPr>
                <w:lang w:val="uk-UA"/>
              </w:rPr>
              <w:t xml:space="preserve">5-2026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  <w:r>
              <w:rPr>
                <w:lang w:val="uk-UA"/>
              </w:rPr>
              <w:t>.</w:t>
            </w:r>
          </w:p>
          <w:p w:rsidR="00577648" w:rsidRPr="00577648" w:rsidRDefault="005A1517" w:rsidP="00577648">
            <w:pPr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Обговорення результатів підсумкової успішності та відвідування студентів спеціальності за І та ІІ семестр 2025-2026 навчального року.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5C5E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червень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  <w:tr w:rsidR="00B33A64" w:rsidRPr="004C4C69" w:rsidTr="00273D3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rPr>
                <w:b/>
                <w:lang w:val="uk-UA"/>
              </w:rPr>
            </w:pPr>
            <w:r w:rsidRPr="00B33A64">
              <w:rPr>
                <w:b/>
                <w:lang w:val="uk-UA"/>
              </w:rPr>
              <w:t>Засідання 1</w:t>
            </w:r>
            <w:r>
              <w:rPr>
                <w:b/>
                <w:lang w:val="uk-UA"/>
              </w:rPr>
              <w:t>2</w:t>
            </w:r>
          </w:p>
          <w:p w:rsidR="00577648" w:rsidRPr="00577648" w:rsidRDefault="00577648" w:rsidP="00577648">
            <w:pPr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577648">
              <w:rPr>
                <w:lang w:val="uk-UA"/>
              </w:rPr>
              <w:t>Результати виконання індивідуальних планів викладачами циклової комісії</w:t>
            </w:r>
          </w:p>
          <w:p w:rsidR="00577648" w:rsidRDefault="00577648" w:rsidP="00B33A64">
            <w:pPr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 w:rsidRPr="00577648">
              <w:t>Звіт</w:t>
            </w:r>
            <w:proofErr w:type="spellEnd"/>
            <w:r w:rsidRPr="00577648">
              <w:t xml:space="preserve"> </w:t>
            </w:r>
            <w:proofErr w:type="gramStart"/>
            <w:r w:rsidRPr="00577648">
              <w:t>про роботу</w:t>
            </w:r>
            <w:proofErr w:type="gramEnd"/>
            <w:r w:rsidRPr="00577648">
              <w:t xml:space="preserve"> </w:t>
            </w:r>
            <w:proofErr w:type="spellStart"/>
            <w:r w:rsidRPr="00577648">
              <w:t>циклової</w:t>
            </w:r>
            <w:proofErr w:type="spellEnd"/>
            <w:r w:rsidRPr="00577648">
              <w:t xml:space="preserve"> </w:t>
            </w:r>
            <w:proofErr w:type="spellStart"/>
            <w:r w:rsidRPr="00577648">
              <w:t>комісії</w:t>
            </w:r>
            <w:proofErr w:type="spellEnd"/>
            <w:r w:rsidRPr="00577648">
              <w:t xml:space="preserve"> за І</w:t>
            </w:r>
            <w:r w:rsidRPr="00577648">
              <w:rPr>
                <w:lang w:val="uk-UA"/>
              </w:rPr>
              <w:t>І</w:t>
            </w:r>
            <w:r w:rsidRPr="00577648">
              <w:t>-й семестр 202</w:t>
            </w:r>
            <w:r>
              <w:rPr>
                <w:lang w:val="uk-UA"/>
              </w:rPr>
              <w:t>5</w:t>
            </w:r>
            <w:r w:rsidRPr="00577648">
              <w:t>-202</w:t>
            </w:r>
            <w:r>
              <w:rPr>
                <w:lang w:val="uk-UA"/>
              </w:rPr>
              <w:t>6</w:t>
            </w:r>
            <w:r w:rsidRPr="00577648">
              <w:t xml:space="preserve"> </w:t>
            </w:r>
            <w:proofErr w:type="spellStart"/>
            <w:r w:rsidRPr="00577648">
              <w:t>навчального</w:t>
            </w:r>
            <w:proofErr w:type="spellEnd"/>
            <w:r w:rsidRPr="00577648">
              <w:t xml:space="preserve"> року.</w:t>
            </w:r>
          </w:p>
          <w:p w:rsidR="00577648" w:rsidRPr="00577648" w:rsidRDefault="00136939" w:rsidP="00B33A64">
            <w:pPr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Різне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5C5EE8" w:rsidP="00B33A64">
            <w:pPr>
              <w:rPr>
                <w:rFonts w:eastAsia="Calibri"/>
                <w:shd w:val="clear" w:color="auto" w:fill="FFFFFF"/>
                <w:lang w:val="uk-UA" w:eastAsia="en-US"/>
              </w:rPr>
            </w:pPr>
            <w:r w:rsidRPr="002261BE">
              <w:rPr>
                <w:rFonts w:eastAsia="Calibri"/>
                <w:shd w:val="clear" w:color="auto" w:fill="FFFFFF"/>
                <w:lang w:val="uk-UA" w:eastAsia="en-US"/>
              </w:rPr>
              <w:t>Голова комісії, викладачі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A64" w:rsidRDefault="00B33A64" w:rsidP="00B33A64">
            <w:pPr>
              <w:jc w:val="center"/>
              <w:rPr>
                <w:rFonts w:eastAsia="Calibri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shd w:val="clear" w:color="auto" w:fill="FFFFFF"/>
                <w:lang w:val="uk-UA" w:eastAsia="en-US"/>
              </w:rPr>
              <w:t>червень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3A64" w:rsidRPr="000A5F52" w:rsidRDefault="00B33A64" w:rsidP="00B33A64">
            <w:pPr>
              <w:jc w:val="center"/>
              <w:rPr>
                <w:lang w:val="uk-UA"/>
              </w:rPr>
            </w:pPr>
          </w:p>
        </w:tc>
      </w:tr>
    </w:tbl>
    <w:p w:rsidR="00086302" w:rsidRDefault="00086302" w:rsidP="000A5F52">
      <w:pPr>
        <w:spacing w:after="200" w:line="276" w:lineRule="auto"/>
        <w:rPr>
          <w:rFonts w:eastAsia="Calibri"/>
          <w:lang w:val="uk-UA" w:eastAsia="en-US"/>
        </w:rPr>
      </w:pPr>
    </w:p>
    <w:p w:rsidR="000A5F52" w:rsidRPr="004C4C69" w:rsidRDefault="00086302" w:rsidP="000A5F52">
      <w:pPr>
        <w:spacing w:after="200" w:line="276" w:lineRule="auto"/>
        <w:rPr>
          <w:rFonts w:eastAsia="Calibri"/>
          <w:lang w:val="uk-UA" w:eastAsia="en-US"/>
        </w:rPr>
      </w:pPr>
      <w:r w:rsidRPr="00086302">
        <w:rPr>
          <w:rFonts w:eastAsia="Calibri"/>
          <w:lang w:val="uk-UA" w:eastAsia="en-US"/>
        </w:rPr>
        <w:t xml:space="preserve">Голова циклової комісії  ____________      </w:t>
      </w:r>
      <w:r>
        <w:rPr>
          <w:rFonts w:eastAsia="Calibri"/>
          <w:lang w:val="uk-UA" w:eastAsia="en-US"/>
        </w:rPr>
        <w:t>Ольга ДУЛІЧЕНКО</w:t>
      </w:r>
    </w:p>
    <w:p w:rsidR="000A5F52" w:rsidRPr="000A5F52" w:rsidRDefault="000A5F52" w:rsidP="000A5F52">
      <w:pPr>
        <w:spacing w:after="200" w:line="276" w:lineRule="auto"/>
        <w:rPr>
          <w:rFonts w:eastAsia="Calibri"/>
          <w:lang w:val="uk-UA" w:eastAsia="en-US"/>
        </w:rPr>
      </w:pPr>
    </w:p>
    <w:p w:rsidR="00E2543E" w:rsidRPr="000A5F52" w:rsidRDefault="00E2543E" w:rsidP="000A5F52">
      <w:pPr>
        <w:spacing w:after="200" w:line="276" w:lineRule="auto"/>
        <w:rPr>
          <w:rFonts w:eastAsia="Calibri"/>
          <w:lang w:val="uk-UA" w:eastAsia="en-US"/>
        </w:rPr>
      </w:pPr>
    </w:p>
    <w:p w:rsidR="00140D6B" w:rsidRDefault="00140D6B" w:rsidP="00140D6B">
      <w:pPr>
        <w:rPr>
          <w:lang w:val="uk-UA"/>
        </w:rPr>
      </w:pPr>
    </w:p>
    <w:sectPr w:rsidR="00140D6B" w:rsidSect="009F4D5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8D3"/>
    <w:multiLevelType w:val="hybridMultilevel"/>
    <w:tmpl w:val="D1401C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97E9D"/>
    <w:multiLevelType w:val="hybridMultilevel"/>
    <w:tmpl w:val="7B3660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A4D"/>
    <w:multiLevelType w:val="hybridMultilevel"/>
    <w:tmpl w:val="32D815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A0404"/>
    <w:multiLevelType w:val="hybridMultilevel"/>
    <w:tmpl w:val="868C44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28B7"/>
    <w:multiLevelType w:val="hybridMultilevel"/>
    <w:tmpl w:val="6A3CF3F6"/>
    <w:lvl w:ilvl="0" w:tplc="1000000F">
      <w:start w:val="1"/>
      <w:numFmt w:val="decimal"/>
      <w:lvlText w:val="%1."/>
      <w:lvlJc w:val="left"/>
      <w:pPr>
        <w:ind w:left="5823" w:hanging="360"/>
      </w:pPr>
      <w:rPr>
        <w:rFonts w:hint="default"/>
      </w:rPr>
    </w:lvl>
    <w:lvl w:ilvl="1" w:tplc="1000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Wingdings" w:hint="default"/>
      </w:rPr>
    </w:lvl>
    <w:lvl w:ilvl="3" w:tplc="10000001">
      <w:start w:val="1"/>
      <w:numFmt w:val="bullet"/>
      <w:lvlText w:val=""/>
      <w:lvlJc w:val="left"/>
      <w:pPr>
        <w:ind w:left="7983" w:hanging="360"/>
      </w:pPr>
      <w:rPr>
        <w:rFonts w:ascii="Symbol" w:hAnsi="Symbol" w:cs="Symbol" w:hint="default"/>
      </w:rPr>
    </w:lvl>
    <w:lvl w:ilvl="4" w:tplc="10000003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9423" w:hanging="360"/>
      </w:pPr>
      <w:rPr>
        <w:rFonts w:ascii="Wingdings" w:hAnsi="Wingdings" w:cs="Wingdings" w:hint="default"/>
      </w:rPr>
    </w:lvl>
    <w:lvl w:ilvl="6" w:tplc="10000001">
      <w:start w:val="1"/>
      <w:numFmt w:val="bullet"/>
      <w:lvlText w:val=""/>
      <w:lvlJc w:val="left"/>
      <w:pPr>
        <w:ind w:left="10143" w:hanging="360"/>
      </w:pPr>
      <w:rPr>
        <w:rFonts w:ascii="Symbol" w:hAnsi="Symbol" w:cs="Symbol" w:hint="default"/>
      </w:rPr>
    </w:lvl>
    <w:lvl w:ilvl="7" w:tplc="10000003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1158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BE649B"/>
    <w:multiLevelType w:val="hybridMultilevel"/>
    <w:tmpl w:val="BA1C3604"/>
    <w:lvl w:ilvl="0" w:tplc="10000001">
      <w:start w:val="1"/>
      <w:numFmt w:val="bullet"/>
      <w:lvlText w:val=""/>
      <w:lvlJc w:val="left"/>
      <w:pPr>
        <w:ind w:left="5823" w:hanging="360"/>
      </w:pPr>
      <w:rPr>
        <w:rFonts w:ascii="Symbol" w:hAnsi="Symbol" w:cs="Symbol" w:hint="default"/>
      </w:rPr>
    </w:lvl>
    <w:lvl w:ilvl="1" w:tplc="1000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Wingdings" w:hint="default"/>
      </w:rPr>
    </w:lvl>
    <w:lvl w:ilvl="3" w:tplc="10000001">
      <w:start w:val="1"/>
      <w:numFmt w:val="bullet"/>
      <w:lvlText w:val=""/>
      <w:lvlJc w:val="left"/>
      <w:pPr>
        <w:ind w:left="7983" w:hanging="360"/>
      </w:pPr>
      <w:rPr>
        <w:rFonts w:ascii="Symbol" w:hAnsi="Symbol" w:cs="Symbol" w:hint="default"/>
      </w:rPr>
    </w:lvl>
    <w:lvl w:ilvl="4" w:tplc="10000003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9423" w:hanging="360"/>
      </w:pPr>
      <w:rPr>
        <w:rFonts w:ascii="Wingdings" w:hAnsi="Wingdings" w:cs="Wingdings" w:hint="default"/>
      </w:rPr>
    </w:lvl>
    <w:lvl w:ilvl="6" w:tplc="10000001">
      <w:start w:val="1"/>
      <w:numFmt w:val="bullet"/>
      <w:lvlText w:val=""/>
      <w:lvlJc w:val="left"/>
      <w:pPr>
        <w:ind w:left="10143" w:hanging="360"/>
      </w:pPr>
      <w:rPr>
        <w:rFonts w:ascii="Symbol" w:hAnsi="Symbol" w:cs="Symbol" w:hint="default"/>
      </w:rPr>
    </w:lvl>
    <w:lvl w:ilvl="7" w:tplc="10000003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1158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6A278E"/>
    <w:multiLevelType w:val="hybridMultilevel"/>
    <w:tmpl w:val="5B30B7F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50E2E"/>
    <w:multiLevelType w:val="hybridMultilevel"/>
    <w:tmpl w:val="4454AA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B5151"/>
    <w:multiLevelType w:val="hybridMultilevel"/>
    <w:tmpl w:val="57C48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FE5"/>
    <w:multiLevelType w:val="hybridMultilevel"/>
    <w:tmpl w:val="B1F22E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33245"/>
    <w:multiLevelType w:val="hybridMultilevel"/>
    <w:tmpl w:val="8996E2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37A367D"/>
    <w:multiLevelType w:val="hybridMultilevel"/>
    <w:tmpl w:val="9E583BAA"/>
    <w:lvl w:ilvl="0" w:tplc="4D30A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16E"/>
    <w:multiLevelType w:val="hybridMultilevel"/>
    <w:tmpl w:val="9312C0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C54182"/>
    <w:multiLevelType w:val="hybridMultilevel"/>
    <w:tmpl w:val="9406373A"/>
    <w:lvl w:ilvl="0" w:tplc="3ED257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92EFB"/>
    <w:multiLevelType w:val="hybridMultilevel"/>
    <w:tmpl w:val="1488F14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F1091D"/>
    <w:multiLevelType w:val="hybridMultilevel"/>
    <w:tmpl w:val="32D815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F4673"/>
    <w:multiLevelType w:val="hybridMultilevel"/>
    <w:tmpl w:val="EEA25F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92D9A"/>
    <w:multiLevelType w:val="hybridMultilevel"/>
    <w:tmpl w:val="4B626E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17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9F0"/>
    <w:rsid w:val="00053BDE"/>
    <w:rsid w:val="00065FAC"/>
    <w:rsid w:val="00086302"/>
    <w:rsid w:val="000A5F52"/>
    <w:rsid w:val="000F1D7D"/>
    <w:rsid w:val="00111B26"/>
    <w:rsid w:val="00135BCB"/>
    <w:rsid w:val="00136939"/>
    <w:rsid w:val="00140D6B"/>
    <w:rsid w:val="00145A81"/>
    <w:rsid w:val="00145F6A"/>
    <w:rsid w:val="001C442D"/>
    <w:rsid w:val="00200D99"/>
    <w:rsid w:val="00207FD7"/>
    <w:rsid w:val="00224C8C"/>
    <w:rsid w:val="002261BE"/>
    <w:rsid w:val="00234F3A"/>
    <w:rsid w:val="00244220"/>
    <w:rsid w:val="002573DF"/>
    <w:rsid w:val="00266E4D"/>
    <w:rsid w:val="00273D38"/>
    <w:rsid w:val="00293F27"/>
    <w:rsid w:val="002944B1"/>
    <w:rsid w:val="0029522C"/>
    <w:rsid w:val="002B7724"/>
    <w:rsid w:val="002D0AB7"/>
    <w:rsid w:val="002D5DED"/>
    <w:rsid w:val="00300794"/>
    <w:rsid w:val="003353F1"/>
    <w:rsid w:val="00360665"/>
    <w:rsid w:val="0037095B"/>
    <w:rsid w:val="003B5204"/>
    <w:rsid w:val="003C4453"/>
    <w:rsid w:val="003C5025"/>
    <w:rsid w:val="003D1CCF"/>
    <w:rsid w:val="003D3801"/>
    <w:rsid w:val="003D53A1"/>
    <w:rsid w:val="003E0F85"/>
    <w:rsid w:val="003E7D50"/>
    <w:rsid w:val="003F0F56"/>
    <w:rsid w:val="003F5216"/>
    <w:rsid w:val="004104EC"/>
    <w:rsid w:val="00417B0C"/>
    <w:rsid w:val="00450A25"/>
    <w:rsid w:val="004A4F3E"/>
    <w:rsid w:val="004B4EF6"/>
    <w:rsid w:val="004C4C69"/>
    <w:rsid w:val="0050760A"/>
    <w:rsid w:val="00544E89"/>
    <w:rsid w:val="00567B77"/>
    <w:rsid w:val="005738B3"/>
    <w:rsid w:val="00574AA4"/>
    <w:rsid w:val="00577648"/>
    <w:rsid w:val="00597C12"/>
    <w:rsid w:val="005A1517"/>
    <w:rsid w:val="005B7529"/>
    <w:rsid w:val="005C5EE8"/>
    <w:rsid w:val="005C77E6"/>
    <w:rsid w:val="005F253C"/>
    <w:rsid w:val="006277A0"/>
    <w:rsid w:val="006277ED"/>
    <w:rsid w:val="00660421"/>
    <w:rsid w:val="006A54AC"/>
    <w:rsid w:val="007123FF"/>
    <w:rsid w:val="007215C3"/>
    <w:rsid w:val="00722096"/>
    <w:rsid w:val="0072531F"/>
    <w:rsid w:val="00726B8A"/>
    <w:rsid w:val="007623F2"/>
    <w:rsid w:val="00775CAA"/>
    <w:rsid w:val="00860256"/>
    <w:rsid w:val="0088262B"/>
    <w:rsid w:val="00892DC6"/>
    <w:rsid w:val="00893149"/>
    <w:rsid w:val="00897E8E"/>
    <w:rsid w:val="008D37A2"/>
    <w:rsid w:val="00921356"/>
    <w:rsid w:val="009253C6"/>
    <w:rsid w:val="0094014E"/>
    <w:rsid w:val="0094661F"/>
    <w:rsid w:val="009707DA"/>
    <w:rsid w:val="00980B60"/>
    <w:rsid w:val="009866D9"/>
    <w:rsid w:val="009B3B1A"/>
    <w:rsid w:val="009D19E7"/>
    <w:rsid w:val="009F4D5E"/>
    <w:rsid w:val="00A110DB"/>
    <w:rsid w:val="00A12FEE"/>
    <w:rsid w:val="00A2287D"/>
    <w:rsid w:val="00A76203"/>
    <w:rsid w:val="00A8487A"/>
    <w:rsid w:val="00A934E8"/>
    <w:rsid w:val="00AE2F55"/>
    <w:rsid w:val="00AF5732"/>
    <w:rsid w:val="00B04434"/>
    <w:rsid w:val="00B15353"/>
    <w:rsid w:val="00B213C7"/>
    <w:rsid w:val="00B33A64"/>
    <w:rsid w:val="00B553E1"/>
    <w:rsid w:val="00B83202"/>
    <w:rsid w:val="00BA0DE8"/>
    <w:rsid w:val="00BA270C"/>
    <w:rsid w:val="00BE00D6"/>
    <w:rsid w:val="00BE1F20"/>
    <w:rsid w:val="00C04318"/>
    <w:rsid w:val="00C26E8E"/>
    <w:rsid w:val="00C66335"/>
    <w:rsid w:val="00C77587"/>
    <w:rsid w:val="00CB3788"/>
    <w:rsid w:val="00CB49F0"/>
    <w:rsid w:val="00D06919"/>
    <w:rsid w:val="00D1117C"/>
    <w:rsid w:val="00D34B39"/>
    <w:rsid w:val="00D451D7"/>
    <w:rsid w:val="00D507B0"/>
    <w:rsid w:val="00D9761A"/>
    <w:rsid w:val="00DB222F"/>
    <w:rsid w:val="00E1369F"/>
    <w:rsid w:val="00E2543E"/>
    <w:rsid w:val="00E726C7"/>
    <w:rsid w:val="00E84CE7"/>
    <w:rsid w:val="00EA238E"/>
    <w:rsid w:val="00EA3FFB"/>
    <w:rsid w:val="00EC0827"/>
    <w:rsid w:val="00EC404A"/>
    <w:rsid w:val="00ED50BB"/>
    <w:rsid w:val="00EF7E6F"/>
    <w:rsid w:val="00F16411"/>
    <w:rsid w:val="00F70E6E"/>
    <w:rsid w:val="00FE41CA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BD8B3-8D58-41F7-BA2B-6F5E6B2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C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5BC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5BC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135BCB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135BCB"/>
    <w:pPr>
      <w:ind w:left="720"/>
    </w:pPr>
  </w:style>
  <w:style w:type="table" w:styleId="a5">
    <w:name w:val="Table Grid"/>
    <w:basedOn w:val="a1"/>
    <w:uiPriority w:val="99"/>
    <w:rsid w:val="00D507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B75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B7529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2543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Proton</dc:creator>
  <cp:keywords/>
  <dc:description/>
  <cp:lastModifiedBy>kuka</cp:lastModifiedBy>
  <cp:revision>66</cp:revision>
  <cp:lastPrinted>2025-09-11T19:30:00Z</cp:lastPrinted>
  <dcterms:created xsi:type="dcterms:W3CDTF">2019-09-21T17:47:00Z</dcterms:created>
  <dcterms:modified xsi:type="dcterms:W3CDTF">2025-09-11T19:31:00Z</dcterms:modified>
</cp:coreProperties>
</file>